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2CED3427" w:rsidR="00603780" w:rsidRPr="00432527" w:rsidRDefault="00122F42" w:rsidP="000607C7">
      <w:pPr>
        <w:pStyle w:val="FFLMainHeader"/>
        <w:rPr>
          <w:rFonts w:ascii="Arial MT Light" w:hAnsi="Arial MT Light"/>
          <w:b/>
          <w:u w:val="none"/>
        </w:rPr>
      </w:pPr>
      <w:r>
        <w:rPr>
          <w:b/>
          <w:u w:val="none"/>
        </w:rPr>
        <w:t>Different dietary needs</w:t>
      </w:r>
    </w:p>
    <w:p w14:paraId="5EAE3E62" w14:textId="0F33514C" w:rsidR="00BA5ED0" w:rsidRPr="00F15950" w:rsidRDefault="00BA5ED0" w:rsidP="000607C7">
      <w:pPr>
        <w:pStyle w:val="FFLBodyText"/>
        <w:rPr>
          <w:sz w:val="24"/>
        </w:rPr>
      </w:pPr>
    </w:p>
    <w:p w14:paraId="4D7B388E" w14:textId="77777777" w:rsidR="00122F42" w:rsidRPr="00122F42" w:rsidRDefault="00122F42" w:rsidP="00122F42">
      <w:pPr>
        <w:rPr>
          <w:rFonts w:ascii="Arial" w:hAnsi="Arial" w:cs="Arial"/>
        </w:rPr>
      </w:pPr>
    </w:p>
    <w:p w14:paraId="0B3574C8" w14:textId="77777777" w:rsidR="00122F42" w:rsidRPr="00C05864" w:rsidRDefault="00122F42" w:rsidP="00122F42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At what age is it recommended a baby should start weaning?</w:t>
      </w:r>
    </w:p>
    <w:p w14:paraId="1CCDE44A" w14:textId="77777777" w:rsidR="00122F42" w:rsidRPr="00C05864" w:rsidRDefault="00122F42" w:rsidP="00122F42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3 months</w:t>
      </w:r>
    </w:p>
    <w:p w14:paraId="21BBB73D" w14:textId="77777777" w:rsidR="00122F42" w:rsidRPr="00C05864" w:rsidRDefault="00122F42" w:rsidP="00122F42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6 months</w:t>
      </w:r>
    </w:p>
    <w:p w14:paraId="39715629" w14:textId="77777777" w:rsidR="00122F42" w:rsidRPr="00C05864" w:rsidRDefault="00122F42" w:rsidP="00122F42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9 months</w:t>
      </w:r>
    </w:p>
    <w:p w14:paraId="4C0322CF" w14:textId="77777777" w:rsidR="00122F42" w:rsidRPr="00C05864" w:rsidRDefault="00122F42" w:rsidP="00122F42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12 months</w:t>
      </w:r>
    </w:p>
    <w:p w14:paraId="2F5B36B8" w14:textId="77777777" w:rsidR="00122F42" w:rsidRPr="00C05864" w:rsidRDefault="00122F42" w:rsidP="00122F42">
      <w:pPr>
        <w:rPr>
          <w:rFonts w:ascii="Arial" w:hAnsi="Arial" w:cs="Arial"/>
        </w:rPr>
      </w:pPr>
    </w:p>
    <w:p w14:paraId="594EEA50" w14:textId="77777777" w:rsidR="00122F42" w:rsidRPr="00C05864" w:rsidRDefault="00122F42" w:rsidP="00122F42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True or false? Weaning too soon (before 4 months) can increase the risk of infections and allergies.</w:t>
      </w:r>
    </w:p>
    <w:p w14:paraId="437FE51D" w14:textId="77777777" w:rsidR="00122F42" w:rsidRPr="00C05864" w:rsidRDefault="00122F42" w:rsidP="00122F42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True</w:t>
      </w:r>
    </w:p>
    <w:p w14:paraId="1C857283" w14:textId="77777777" w:rsidR="00122F42" w:rsidRPr="00C05864" w:rsidRDefault="00122F42" w:rsidP="00122F42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False</w:t>
      </w:r>
    </w:p>
    <w:p w14:paraId="4686D16C" w14:textId="77777777" w:rsidR="00122F42" w:rsidRPr="00C05864" w:rsidRDefault="00122F42" w:rsidP="00122F42">
      <w:pPr>
        <w:rPr>
          <w:rFonts w:ascii="Arial" w:hAnsi="Arial" w:cs="Arial"/>
        </w:rPr>
      </w:pPr>
    </w:p>
    <w:p w14:paraId="3D1D012A" w14:textId="77777777" w:rsidR="00122F42" w:rsidRPr="00C05864" w:rsidRDefault="00122F42" w:rsidP="00122F42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At what age is it recommended that children should start following the basic principles of the Eatwell Guide?</w:t>
      </w:r>
    </w:p>
    <w:p w14:paraId="1CC27570" w14:textId="77777777" w:rsidR="00122F42" w:rsidRPr="00C05864" w:rsidRDefault="00122F42" w:rsidP="00122F42">
      <w:pPr>
        <w:pStyle w:val="ListParagraph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6 months</w:t>
      </w:r>
    </w:p>
    <w:p w14:paraId="6B20009C" w14:textId="77777777" w:rsidR="00122F42" w:rsidRPr="00C05864" w:rsidRDefault="00122F42" w:rsidP="00122F42">
      <w:pPr>
        <w:pStyle w:val="ListParagraph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1 year</w:t>
      </w:r>
    </w:p>
    <w:p w14:paraId="45C43FFB" w14:textId="77777777" w:rsidR="00122F42" w:rsidRPr="00C05864" w:rsidRDefault="00122F42" w:rsidP="00122F42">
      <w:pPr>
        <w:pStyle w:val="ListParagraph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18 months</w:t>
      </w:r>
    </w:p>
    <w:p w14:paraId="14D75BD3" w14:textId="77777777" w:rsidR="00122F42" w:rsidRPr="00C05864" w:rsidRDefault="00122F42" w:rsidP="00122F42">
      <w:pPr>
        <w:pStyle w:val="ListParagraph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2 years</w:t>
      </w:r>
    </w:p>
    <w:p w14:paraId="24EA66C0" w14:textId="77777777" w:rsidR="00122F42" w:rsidRPr="00C05864" w:rsidRDefault="00122F42" w:rsidP="00122F42">
      <w:pPr>
        <w:rPr>
          <w:rFonts w:ascii="Arial" w:hAnsi="Arial" w:cs="Arial"/>
        </w:rPr>
      </w:pPr>
    </w:p>
    <w:p w14:paraId="4F7496F6" w14:textId="77777777" w:rsidR="00122F42" w:rsidRPr="00C05864" w:rsidRDefault="00122F42" w:rsidP="00122F42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True or false? For teenagers, recommendations for micronutrients are the same for males and females.</w:t>
      </w:r>
    </w:p>
    <w:p w14:paraId="46D03295" w14:textId="77777777" w:rsidR="00122F42" w:rsidRPr="00C05864" w:rsidRDefault="00122F42" w:rsidP="00122F42">
      <w:pPr>
        <w:pStyle w:val="ListParagraph"/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True</w:t>
      </w:r>
    </w:p>
    <w:p w14:paraId="3C316874" w14:textId="77777777" w:rsidR="00122F42" w:rsidRPr="00C05864" w:rsidRDefault="00122F42" w:rsidP="00122F42">
      <w:pPr>
        <w:pStyle w:val="ListParagraph"/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False</w:t>
      </w:r>
    </w:p>
    <w:p w14:paraId="4E80FA50" w14:textId="77777777" w:rsidR="00122F42" w:rsidRPr="00C05864" w:rsidRDefault="00122F42" w:rsidP="00122F42">
      <w:pPr>
        <w:rPr>
          <w:rFonts w:ascii="Arial" w:hAnsi="Arial" w:cs="Arial"/>
        </w:rPr>
      </w:pPr>
    </w:p>
    <w:p w14:paraId="450FB68A" w14:textId="77777777" w:rsidR="00122F42" w:rsidRPr="00C05864" w:rsidRDefault="00122F42" w:rsidP="00122F42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Which of the following nutrients is important for the development of the neural tube (the start of the brain and the spinal cord)?</w:t>
      </w:r>
    </w:p>
    <w:p w14:paraId="06DAA00E" w14:textId="77777777" w:rsidR="00122F42" w:rsidRPr="00C05864" w:rsidRDefault="00122F42" w:rsidP="00122F42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Folate/Folic acid</w:t>
      </w:r>
    </w:p>
    <w:p w14:paraId="0C3AFD59" w14:textId="77777777" w:rsidR="00122F42" w:rsidRPr="00C05864" w:rsidRDefault="00122F42" w:rsidP="00122F42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Vitamin C</w:t>
      </w:r>
    </w:p>
    <w:p w14:paraId="4E160504" w14:textId="77777777" w:rsidR="00122F42" w:rsidRPr="00C05864" w:rsidRDefault="00122F42" w:rsidP="00122F42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Iron</w:t>
      </w:r>
    </w:p>
    <w:p w14:paraId="3DCB4172" w14:textId="77777777" w:rsidR="00122F42" w:rsidRPr="00C05864" w:rsidRDefault="00122F42" w:rsidP="00122F42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Magnesium</w:t>
      </w:r>
    </w:p>
    <w:p w14:paraId="399A87D5" w14:textId="50E4DFF8" w:rsidR="00122F42" w:rsidRPr="00C05864" w:rsidRDefault="00122F42" w:rsidP="00122F42">
      <w:pPr>
        <w:rPr>
          <w:rFonts w:ascii="Arial" w:hAnsi="Arial" w:cs="Arial"/>
        </w:rPr>
      </w:pPr>
    </w:p>
    <w:p w14:paraId="77711D1C" w14:textId="55523D7D" w:rsidR="00122F42" w:rsidRPr="00C05864" w:rsidRDefault="00122F42" w:rsidP="00122F42">
      <w:pPr>
        <w:rPr>
          <w:rFonts w:ascii="Arial" w:hAnsi="Arial" w:cs="Arial"/>
        </w:rPr>
      </w:pPr>
    </w:p>
    <w:p w14:paraId="4F0DD4BA" w14:textId="09CFFB76" w:rsidR="00122F42" w:rsidRPr="00C05864" w:rsidRDefault="00122F42" w:rsidP="00122F42">
      <w:pPr>
        <w:rPr>
          <w:rFonts w:ascii="Arial" w:hAnsi="Arial" w:cs="Arial"/>
        </w:rPr>
      </w:pPr>
    </w:p>
    <w:p w14:paraId="0AEE9F6F" w14:textId="7AB0B1CC" w:rsidR="00122F42" w:rsidRPr="00C05864" w:rsidRDefault="00122F42" w:rsidP="00122F42">
      <w:pPr>
        <w:rPr>
          <w:rFonts w:ascii="Arial" w:hAnsi="Arial" w:cs="Arial"/>
        </w:rPr>
      </w:pPr>
    </w:p>
    <w:p w14:paraId="67A1E980" w14:textId="77777777" w:rsidR="00122F42" w:rsidRPr="00C05864" w:rsidRDefault="00122F42" w:rsidP="00122F42">
      <w:pPr>
        <w:rPr>
          <w:rFonts w:ascii="Arial" w:hAnsi="Arial" w:cs="Arial"/>
        </w:rPr>
      </w:pPr>
    </w:p>
    <w:p w14:paraId="7859D2EA" w14:textId="77777777" w:rsidR="00122F42" w:rsidRPr="00C05864" w:rsidRDefault="00122F42" w:rsidP="00122F42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How many micrograms is the folic acid supplement recommended to be taken by women pre-conception?</w:t>
      </w:r>
    </w:p>
    <w:p w14:paraId="28FD415D" w14:textId="77777777" w:rsidR="00122F42" w:rsidRPr="00C05864" w:rsidRDefault="00122F42" w:rsidP="00122F42">
      <w:pPr>
        <w:pStyle w:val="ListParagraph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lastRenderedPageBreak/>
        <w:t>200 µg</w:t>
      </w:r>
    </w:p>
    <w:p w14:paraId="16C1450F" w14:textId="77777777" w:rsidR="00122F42" w:rsidRPr="00C05864" w:rsidRDefault="00122F42" w:rsidP="00122F42">
      <w:pPr>
        <w:pStyle w:val="ListParagraph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400 µg</w:t>
      </w:r>
    </w:p>
    <w:p w14:paraId="0F8313BD" w14:textId="77777777" w:rsidR="00122F42" w:rsidRPr="00C05864" w:rsidRDefault="00122F42" w:rsidP="00122F42">
      <w:pPr>
        <w:pStyle w:val="ListParagraph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600 µg</w:t>
      </w:r>
    </w:p>
    <w:p w14:paraId="3298F17C" w14:textId="77777777" w:rsidR="00122F42" w:rsidRPr="00C05864" w:rsidRDefault="00122F42" w:rsidP="00122F42">
      <w:pPr>
        <w:pStyle w:val="ListParagraph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800 µg</w:t>
      </w:r>
    </w:p>
    <w:p w14:paraId="3074E1E3" w14:textId="77777777" w:rsidR="00122F42" w:rsidRPr="00C05864" w:rsidRDefault="00122F42" w:rsidP="00122F42">
      <w:pPr>
        <w:rPr>
          <w:rFonts w:ascii="Arial" w:hAnsi="Arial" w:cs="Arial"/>
        </w:rPr>
      </w:pPr>
    </w:p>
    <w:p w14:paraId="0F0A9204" w14:textId="77777777" w:rsidR="00122F42" w:rsidRPr="00C05864" w:rsidRDefault="00122F42" w:rsidP="00122F42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True or false? During pregnancy, women should aim to consume 1000 extra kcals every day to make sure the baby gets enough energy.</w:t>
      </w:r>
    </w:p>
    <w:p w14:paraId="2390610C" w14:textId="77777777" w:rsidR="00122F42" w:rsidRPr="00C05864" w:rsidRDefault="00122F42" w:rsidP="00122F42">
      <w:pPr>
        <w:pStyle w:val="ListParagraph"/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True</w:t>
      </w:r>
    </w:p>
    <w:p w14:paraId="74E7C8AC" w14:textId="77777777" w:rsidR="00122F42" w:rsidRPr="00C05864" w:rsidRDefault="00122F42" w:rsidP="00122F42">
      <w:pPr>
        <w:pStyle w:val="ListParagraph"/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False</w:t>
      </w:r>
    </w:p>
    <w:p w14:paraId="7B0A5AFA" w14:textId="77777777" w:rsidR="00122F42" w:rsidRPr="00C05864" w:rsidRDefault="00122F42" w:rsidP="00122F42">
      <w:pPr>
        <w:rPr>
          <w:rFonts w:ascii="Arial" w:hAnsi="Arial" w:cs="Arial"/>
        </w:rPr>
      </w:pPr>
    </w:p>
    <w:p w14:paraId="5751299F" w14:textId="77777777" w:rsidR="00122F42" w:rsidRPr="00C05864" w:rsidRDefault="00122F42" w:rsidP="00122F42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Which of the following can be a reason older people eat less?</w:t>
      </w:r>
    </w:p>
    <w:p w14:paraId="5FB69BE4" w14:textId="77777777" w:rsidR="00122F42" w:rsidRPr="00C05864" w:rsidRDefault="00122F42" w:rsidP="00122F42">
      <w:pPr>
        <w:pStyle w:val="ListParagraph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Difficulty in chewing and swallowing</w:t>
      </w:r>
    </w:p>
    <w:p w14:paraId="7B875F94" w14:textId="77777777" w:rsidR="00122F42" w:rsidRPr="00C05864" w:rsidRDefault="00122F42" w:rsidP="00122F42">
      <w:pPr>
        <w:pStyle w:val="ListParagraph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Dental problems</w:t>
      </w:r>
    </w:p>
    <w:p w14:paraId="136AA43C" w14:textId="77777777" w:rsidR="00122F42" w:rsidRPr="00C05864" w:rsidRDefault="00122F42" w:rsidP="00122F42">
      <w:pPr>
        <w:pStyle w:val="ListParagraph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Difficulty in shopping</w:t>
      </w:r>
    </w:p>
    <w:p w14:paraId="7D2B41D3" w14:textId="77777777" w:rsidR="00122F42" w:rsidRPr="00C05864" w:rsidRDefault="00122F42" w:rsidP="00122F42">
      <w:pPr>
        <w:pStyle w:val="ListParagraph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proofErr w:type="gramStart"/>
      <w:r w:rsidRPr="00C05864">
        <w:rPr>
          <w:rFonts w:ascii="Arial" w:hAnsi="Arial" w:cs="Arial"/>
          <w:sz w:val="24"/>
          <w:szCs w:val="24"/>
        </w:rPr>
        <w:t>All of</w:t>
      </w:r>
      <w:proofErr w:type="gramEnd"/>
      <w:r w:rsidRPr="00C05864">
        <w:rPr>
          <w:rFonts w:ascii="Arial" w:hAnsi="Arial" w:cs="Arial"/>
          <w:sz w:val="24"/>
          <w:szCs w:val="24"/>
        </w:rPr>
        <w:t xml:space="preserve"> the above</w:t>
      </w:r>
    </w:p>
    <w:p w14:paraId="7F89260C" w14:textId="77777777" w:rsidR="00122F42" w:rsidRPr="00C05864" w:rsidRDefault="00122F42" w:rsidP="00122F42">
      <w:pPr>
        <w:rPr>
          <w:rFonts w:ascii="Arial" w:hAnsi="Arial" w:cs="Arial"/>
        </w:rPr>
      </w:pPr>
    </w:p>
    <w:p w14:paraId="4B8597DD" w14:textId="77777777" w:rsidR="00122F42" w:rsidRPr="00C05864" w:rsidRDefault="00122F42" w:rsidP="00122F42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Which of the following best describes the term osteoporosis?</w:t>
      </w:r>
    </w:p>
    <w:p w14:paraId="5F1FDCB7" w14:textId="77777777" w:rsidR="00122F42" w:rsidRPr="00C05864" w:rsidRDefault="00122F42" w:rsidP="00122F42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A condition caused by consuming too much milk</w:t>
      </w:r>
    </w:p>
    <w:p w14:paraId="646333BE" w14:textId="77777777" w:rsidR="00122F42" w:rsidRPr="00C05864" w:rsidRDefault="00122F42" w:rsidP="00122F42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A condition which is more common in younger children and affects the bones</w:t>
      </w:r>
    </w:p>
    <w:p w14:paraId="4CC4E301" w14:textId="77777777" w:rsidR="00122F42" w:rsidRPr="00C05864" w:rsidRDefault="00122F42" w:rsidP="00122F42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A condition that affects the heart</w:t>
      </w:r>
    </w:p>
    <w:p w14:paraId="3845752E" w14:textId="77777777" w:rsidR="00122F42" w:rsidRPr="00C05864" w:rsidRDefault="00122F42" w:rsidP="00122F42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A condition that weakens bones, making them fragile and more likely to break</w:t>
      </w:r>
    </w:p>
    <w:p w14:paraId="5BAD3B0E" w14:textId="77777777" w:rsidR="00122F42" w:rsidRPr="00C05864" w:rsidRDefault="00122F42" w:rsidP="00122F42">
      <w:pPr>
        <w:rPr>
          <w:rFonts w:ascii="Arial" w:hAnsi="Arial" w:cs="Arial"/>
        </w:rPr>
      </w:pPr>
    </w:p>
    <w:p w14:paraId="1FBF5DA8" w14:textId="77777777" w:rsidR="00122F42" w:rsidRPr="00C05864" w:rsidRDefault="00122F42" w:rsidP="00122F42">
      <w:pPr>
        <w:rPr>
          <w:rFonts w:ascii="Arial" w:hAnsi="Arial" w:cs="Arial"/>
        </w:rPr>
      </w:pPr>
    </w:p>
    <w:p w14:paraId="0B78BA25" w14:textId="77777777" w:rsidR="00122F42" w:rsidRPr="00C05864" w:rsidRDefault="00122F42" w:rsidP="00122F42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Which of the following statements is true about type 1 diabetes?</w:t>
      </w:r>
    </w:p>
    <w:p w14:paraId="3189D530" w14:textId="77777777" w:rsidR="00122F42" w:rsidRPr="00C05864" w:rsidRDefault="00122F42" w:rsidP="00122F42">
      <w:pPr>
        <w:pStyle w:val="ListParagraph"/>
        <w:numPr>
          <w:ilvl w:val="0"/>
          <w:numId w:val="25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It can be controlled or improved by diet</w:t>
      </w:r>
    </w:p>
    <w:p w14:paraId="0FC471AD" w14:textId="77777777" w:rsidR="00122F42" w:rsidRPr="00C05864" w:rsidRDefault="00122F42" w:rsidP="00122F42">
      <w:pPr>
        <w:pStyle w:val="ListParagraph"/>
        <w:numPr>
          <w:ilvl w:val="0"/>
          <w:numId w:val="25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It is most commonly developed later in life in obese adults</w:t>
      </w:r>
    </w:p>
    <w:p w14:paraId="7E49A826" w14:textId="77777777" w:rsidR="00122F42" w:rsidRPr="00C05864" w:rsidRDefault="00122F42" w:rsidP="00122F42">
      <w:pPr>
        <w:pStyle w:val="ListParagraph"/>
        <w:numPr>
          <w:ilvl w:val="0"/>
          <w:numId w:val="25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Occurs when the body does not produce insulin and is treated by daily insulin injections</w:t>
      </w:r>
    </w:p>
    <w:p w14:paraId="6AC4C3BF" w14:textId="77777777" w:rsidR="00122F42" w:rsidRPr="00C05864" w:rsidRDefault="00122F42" w:rsidP="00122F42">
      <w:pPr>
        <w:pStyle w:val="ListParagraph"/>
        <w:numPr>
          <w:ilvl w:val="0"/>
          <w:numId w:val="25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Occurs when body produces insufficient insulin to control blood glucose effectively</w:t>
      </w:r>
    </w:p>
    <w:p w14:paraId="19965FAA" w14:textId="77777777" w:rsidR="00122F42" w:rsidRPr="00C05864" w:rsidRDefault="00122F42" w:rsidP="00122F42">
      <w:pPr>
        <w:rPr>
          <w:rFonts w:ascii="Arial" w:hAnsi="Arial" w:cs="Arial"/>
        </w:rPr>
      </w:pPr>
    </w:p>
    <w:p w14:paraId="38E0B82D" w14:textId="77777777" w:rsidR="00122F42" w:rsidRPr="00C05864" w:rsidRDefault="00122F42" w:rsidP="00122F42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True or false? Haem iron (from animal sources) is more easily absorbed than non-haem iron (from plant sources).</w:t>
      </w:r>
    </w:p>
    <w:p w14:paraId="200671C3" w14:textId="77777777" w:rsidR="00122F42" w:rsidRPr="00C05864" w:rsidRDefault="00122F42" w:rsidP="00122F42">
      <w:pPr>
        <w:pStyle w:val="ListParagraph"/>
        <w:numPr>
          <w:ilvl w:val="0"/>
          <w:numId w:val="26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True</w:t>
      </w:r>
    </w:p>
    <w:p w14:paraId="32471065" w14:textId="77777777" w:rsidR="00122F42" w:rsidRPr="00C05864" w:rsidRDefault="00122F42" w:rsidP="00122F42">
      <w:pPr>
        <w:pStyle w:val="ListParagraph"/>
        <w:numPr>
          <w:ilvl w:val="0"/>
          <w:numId w:val="26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False</w:t>
      </w:r>
    </w:p>
    <w:p w14:paraId="6B4CC243" w14:textId="77777777" w:rsidR="00122F42" w:rsidRPr="00C05864" w:rsidRDefault="00122F42" w:rsidP="00122F42">
      <w:pPr>
        <w:rPr>
          <w:rFonts w:ascii="Arial" w:hAnsi="Arial" w:cs="Arial"/>
        </w:rPr>
      </w:pPr>
    </w:p>
    <w:p w14:paraId="7AC580CB" w14:textId="77777777" w:rsidR="00122F42" w:rsidRPr="00C05864" w:rsidRDefault="00122F42" w:rsidP="00122F42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 xml:space="preserve">Which of the following is the cause of lactose intolerance?  </w:t>
      </w:r>
    </w:p>
    <w:p w14:paraId="05EAE0B7" w14:textId="77777777" w:rsidR="00122F42" w:rsidRPr="00C05864" w:rsidRDefault="00122F42" w:rsidP="00122F42">
      <w:pPr>
        <w:pStyle w:val="ListParagraph"/>
        <w:numPr>
          <w:ilvl w:val="0"/>
          <w:numId w:val="27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An allergy to lactose</w:t>
      </w:r>
    </w:p>
    <w:p w14:paraId="1EBB6E6D" w14:textId="77777777" w:rsidR="00122F42" w:rsidRPr="00C05864" w:rsidRDefault="00122F42" w:rsidP="00122F42">
      <w:pPr>
        <w:pStyle w:val="ListParagraph"/>
        <w:numPr>
          <w:ilvl w:val="0"/>
          <w:numId w:val="27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lastRenderedPageBreak/>
        <w:t>An allergy to dairy</w:t>
      </w:r>
    </w:p>
    <w:p w14:paraId="178809F1" w14:textId="77777777" w:rsidR="00122F42" w:rsidRPr="00C05864" w:rsidRDefault="00122F42" w:rsidP="00122F42">
      <w:pPr>
        <w:pStyle w:val="ListParagraph"/>
        <w:numPr>
          <w:ilvl w:val="0"/>
          <w:numId w:val="27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Lack of the enzyme lactase which breaks down lactose</w:t>
      </w:r>
    </w:p>
    <w:p w14:paraId="58F21AD2" w14:textId="77777777" w:rsidR="00122F42" w:rsidRPr="00C05864" w:rsidRDefault="00122F42" w:rsidP="00122F42">
      <w:pPr>
        <w:pStyle w:val="ListParagraph"/>
        <w:numPr>
          <w:ilvl w:val="0"/>
          <w:numId w:val="27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An autoimmune disease which reacts to lactose</w:t>
      </w:r>
    </w:p>
    <w:p w14:paraId="5AFBD3F0" w14:textId="77777777" w:rsidR="00122F42" w:rsidRPr="00C05864" w:rsidRDefault="00122F42" w:rsidP="00122F42">
      <w:pPr>
        <w:rPr>
          <w:rFonts w:ascii="Arial" w:hAnsi="Arial" w:cs="Arial"/>
        </w:rPr>
      </w:pPr>
    </w:p>
    <w:p w14:paraId="09FE7C60" w14:textId="77777777" w:rsidR="00122F42" w:rsidRPr="00C05864" w:rsidRDefault="00122F42" w:rsidP="00122F42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 xml:space="preserve">Which of the following best describes coeliac disease?  </w:t>
      </w:r>
    </w:p>
    <w:p w14:paraId="02F62EB8" w14:textId="77777777" w:rsidR="00122F42" w:rsidRPr="00C05864" w:rsidRDefault="00122F42" w:rsidP="00122F42">
      <w:pPr>
        <w:pStyle w:val="ListParagraph"/>
        <w:numPr>
          <w:ilvl w:val="0"/>
          <w:numId w:val="28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an autoimmune disease causing a reaction to gluten</w:t>
      </w:r>
    </w:p>
    <w:p w14:paraId="396AF307" w14:textId="77777777" w:rsidR="00122F42" w:rsidRPr="00C05864" w:rsidRDefault="00122F42" w:rsidP="00122F42">
      <w:pPr>
        <w:pStyle w:val="ListParagraph"/>
        <w:numPr>
          <w:ilvl w:val="0"/>
          <w:numId w:val="28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an autoimmune disease causing a reaction to wheat</w:t>
      </w:r>
    </w:p>
    <w:p w14:paraId="56FA3780" w14:textId="77777777" w:rsidR="00122F42" w:rsidRPr="00C05864" w:rsidRDefault="00122F42" w:rsidP="00122F42">
      <w:pPr>
        <w:pStyle w:val="ListParagraph"/>
        <w:numPr>
          <w:ilvl w:val="0"/>
          <w:numId w:val="28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allergy to gluten</w:t>
      </w:r>
    </w:p>
    <w:p w14:paraId="582FFFD1" w14:textId="77777777" w:rsidR="00122F42" w:rsidRPr="00C05864" w:rsidRDefault="00122F42" w:rsidP="00122F42">
      <w:pPr>
        <w:pStyle w:val="ListParagraph"/>
        <w:numPr>
          <w:ilvl w:val="0"/>
          <w:numId w:val="28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allergy to wheat</w:t>
      </w:r>
    </w:p>
    <w:p w14:paraId="4475D85B" w14:textId="77777777" w:rsidR="00122F42" w:rsidRPr="00C05864" w:rsidRDefault="00122F42" w:rsidP="00122F42">
      <w:pPr>
        <w:rPr>
          <w:rFonts w:ascii="Arial" w:hAnsi="Arial" w:cs="Arial"/>
        </w:rPr>
      </w:pPr>
    </w:p>
    <w:p w14:paraId="77F9F651" w14:textId="77777777" w:rsidR="00122F42" w:rsidRPr="00C05864" w:rsidRDefault="00122F42" w:rsidP="00122F42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 xml:space="preserve">Which of the following groups of people are most at risk of iron deficiency?  </w:t>
      </w:r>
    </w:p>
    <w:p w14:paraId="4B6B8AC5" w14:textId="77777777" w:rsidR="00122F42" w:rsidRPr="00C05864" w:rsidRDefault="00122F42" w:rsidP="00122F42">
      <w:pPr>
        <w:pStyle w:val="ListParagraph"/>
        <w:numPr>
          <w:ilvl w:val="0"/>
          <w:numId w:val="29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Teenage girls</w:t>
      </w:r>
    </w:p>
    <w:p w14:paraId="77B77F74" w14:textId="77777777" w:rsidR="00122F42" w:rsidRPr="00C05864" w:rsidRDefault="00122F42" w:rsidP="00122F42">
      <w:pPr>
        <w:pStyle w:val="ListParagraph"/>
        <w:numPr>
          <w:ilvl w:val="0"/>
          <w:numId w:val="29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Women over the age of 70</w:t>
      </w:r>
    </w:p>
    <w:p w14:paraId="55A187D1" w14:textId="77777777" w:rsidR="00122F42" w:rsidRPr="00C05864" w:rsidRDefault="00122F42" w:rsidP="00122F42">
      <w:pPr>
        <w:pStyle w:val="ListParagraph"/>
        <w:numPr>
          <w:ilvl w:val="0"/>
          <w:numId w:val="29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Teenage Boys</w:t>
      </w:r>
    </w:p>
    <w:p w14:paraId="30E42E60" w14:textId="3072E774" w:rsidR="00122F42" w:rsidRPr="00C05864" w:rsidRDefault="00122F42" w:rsidP="00122F42">
      <w:pPr>
        <w:pStyle w:val="ListParagraph"/>
        <w:numPr>
          <w:ilvl w:val="0"/>
          <w:numId w:val="29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Men over the age of 70</w:t>
      </w:r>
    </w:p>
    <w:p w14:paraId="432620D6" w14:textId="77777777" w:rsidR="00122F42" w:rsidRPr="00C05864" w:rsidRDefault="00122F42" w:rsidP="00122F42">
      <w:pPr>
        <w:pStyle w:val="ListParagraph"/>
        <w:rPr>
          <w:rFonts w:ascii="Arial" w:hAnsi="Arial" w:cs="Arial"/>
          <w:sz w:val="24"/>
          <w:szCs w:val="24"/>
        </w:rPr>
      </w:pPr>
    </w:p>
    <w:p w14:paraId="3CD3DD5C" w14:textId="77777777" w:rsidR="00122F42" w:rsidRPr="00C05864" w:rsidRDefault="00122F42" w:rsidP="00122F42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Which of the following are religious reasons people eat or avoid certain foods?</w:t>
      </w:r>
    </w:p>
    <w:p w14:paraId="26DFED03" w14:textId="77777777" w:rsidR="00122F42" w:rsidRPr="00C05864" w:rsidRDefault="00122F42" w:rsidP="00122F42">
      <w:pPr>
        <w:pStyle w:val="ListParagraph"/>
        <w:numPr>
          <w:ilvl w:val="0"/>
          <w:numId w:val="30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To communicate with God</w:t>
      </w:r>
    </w:p>
    <w:p w14:paraId="779456B7" w14:textId="77777777" w:rsidR="00122F42" w:rsidRPr="00C05864" w:rsidRDefault="00122F42" w:rsidP="00122F42">
      <w:pPr>
        <w:pStyle w:val="ListParagraph"/>
        <w:numPr>
          <w:ilvl w:val="0"/>
          <w:numId w:val="30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To demonstrate faith</w:t>
      </w:r>
    </w:p>
    <w:p w14:paraId="10CFA764" w14:textId="77777777" w:rsidR="00122F42" w:rsidRPr="00C05864" w:rsidRDefault="00122F42" w:rsidP="00122F42">
      <w:pPr>
        <w:pStyle w:val="ListParagraph"/>
        <w:numPr>
          <w:ilvl w:val="0"/>
          <w:numId w:val="30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To develop discipline through fasting</w:t>
      </w:r>
    </w:p>
    <w:p w14:paraId="09555304" w14:textId="77777777" w:rsidR="00122F42" w:rsidRPr="00C05864" w:rsidRDefault="00122F42" w:rsidP="00122F42">
      <w:pPr>
        <w:pStyle w:val="ListParagraph"/>
        <w:numPr>
          <w:ilvl w:val="0"/>
          <w:numId w:val="30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All of the above</w:t>
      </w:r>
    </w:p>
    <w:p w14:paraId="295E6FF6" w14:textId="77777777" w:rsidR="00122F42" w:rsidRPr="00C05864" w:rsidRDefault="00122F42" w:rsidP="00122F42">
      <w:pPr>
        <w:rPr>
          <w:rFonts w:ascii="Arial" w:hAnsi="Arial" w:cs="Arial"/>
        </w:rPr>
      </w:pPr>
    </w:p>
    <w:p w14:paraId="26F9E9FD" w14:textId="77777777" w:rsidR="00122F42" w:rsidRPr="00C05864" w:rsidRDefault="00122F42" w:rsidP="00122F42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 xml:space="preserve">Which of the following best describes a vegan?  </w:t>
      </w:r>
    </w:p>
    <w:p w14:paraId="5C925C89" w14:textId="77777777" w:rsidR="00122F42" w:rsidRPr="00C05864" w:rsidRDefault="00122F42" w:rsidP="00122F42">
      <w:pPr>
        <w:pStyle w:val="ListParagraph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Someone who doesn't eat meat</w:t>
      </w:r>
    </w:p>
    <w:p w14:paraId="75F4D480" w14:textId="77777777" w:rsidR="00122F42" w:rsidRPr="00C05864" w:rsidRDefault="00122F42" w:rsidP="00122F42">
      <w:pPr>
        <w:pStyle w:val="ListParagraph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Someone who eats meat but doesn't eat dairy</w:t>
      </w:r>
    </w:p>
    <w:p w14:paraId="4C891F72" w14:textId="77777777" w:rsidR="00122F42" w:rsidRPr="00C05864" w:rsidRDefault="00122F42" w:rsidP="00122F42">
      <w:pPr>
        <w:pStyle w:val="ListParagraph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Someone who loves vegetables</w:t>
      </w:r>
    </w:p>
    <w:p w14:paraId="43883673" w14:textId="77777777" w:rsidR="00122F42" w:rsidRPr="00C05864" w:rsidRDefault="00122F42" w:rsidP="00122F42">
      <w:pPr>
        <w:pStyle w:val="ListParagraph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Someone who doesn't eat meat or animal based products</w:t>
      </w:r>
    </w:p>
    <w:p w14:paraId="5B9DB20B" w14:textId="77777777" w:rsidR="00122F42" w:rsidRPr="00C05864" w:rsidRDefault="00122F42" w:rsidP="00122F42">
      <w:pPr>
        <w:rPr>
          <w:rFonts w:ascii="Arial" w:hAnsi="Arial" w:cs="Arial"/>
        </w:rPr>
      </w:pPr>
    </w:p>
    <w:p w14:paraId="4BC428C9" w14:textId="77777777" w:rsidR="00122F42" w:rsidRPr="00C05864" w:rsidRDefault="00122F42" w:rsidP="00122F42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True or false? Someone who follows a vegan diet cannot get enough protein in their diet.</w:t>
      </w:r>
    </w:p>
    <w:p w14:paraId="3F5D8A3A" w14:textId="77777777" w:rsidR="00122F42" w:rsidRPr="00C05864" w:rsidRDefault="00122F42" w:rsidP="00122F42">
      <w:pPr>
        <w:pStyle w:val="ListParagraph"/>
        <w:numPr>
          <w:ilvl w:val="0"/>
          <w:numId w:val="32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True</w:t>
      </w:r>
    </w:p>
    <w:p w14:paraId="028C996F" w14:textId="77777777" w:rsidR="00122F42" w:rsidRPr="00C05864" w:rsidRDefault="00122F42" w:rsidP="00122F42">
      <w:pPr>
        <w:pStyle w:val="ListParagraph"/>
        <w:numPr>
          <w:ilvl w:val="0"/>
          <w:numId w:val="32"/>
        </w:numPr>
        <w:rPr>
          <w:rFonts w:ascii="Arial" w:hAnsi="Arial" w:cs="Arial"/>
          <w:sz w:val="24"/>
          <w:szCs w:val="24"/>
        </w:rPr>
      </w:pPr>
      <w:r w:rsidRPr="00C05864">
        <w:rPr>
          <w:rFonts w:ascii="Arial" w:hAnsi="Arial" w:cs="Arial"/>
          <w:sz w:val="24"/>
          <w:szCs w:val="24"/>
        </w:rPr>
        <w:t>False</w:t>
      </w:r>
    </w:p>
    <w:p w14:paraId="0F4A8942" w14:textId="73D4CE54" w:rsidR="000607C7" w:rsidRDefault="007E0AB5" w:rsidP="007E0AB5">
      <w:pPr>
        <w:pStyle w:val="FFLBodyText"/>
        <w:numPr>
          <w:ilvl w:val="0"/>
          <w:numId w:val="15"/>
        </w:numPr>
        <w:rPr>
          <w:sz w:val="24"/>
        </w:rPr>
      </w:pPr>
      <w:r>
        <w:rPr>
          <w:sz w:val="24"/>
        </w:rPr>
        <w:t>Which of the following are reasons someone may switch to a vegetarian or vegan diet?</w:t>
      </w:r>
    </w:p>
    <w:p w14:paraId="7E1D7505" w14:textId="43CA2B2F" w:rsidR="007E0AB5" w:rsidRDefault="007E0AB5" w:rsidP="007E0AB5">
      <w:pPr>
        <w:pStyle w:val="FFLBodyText"/>
        <w:numPr>
          <w:ilvl w:val="0"/>
          <w:numId w:val="33"/>
        </w:numPr>
        <w:rPr>
          <w:sz w:val="24"/>
        </w:rPr>
      </w:pPr>
      <w:r>
        <w:rPr>
          <w:sz w:val="24"/>
        </w:rPr>
        <w:t>Animal welfare</w:t>
      </w:r>
    </w:p>
    <w:p w14:paraId="77C4C245" w14:textId="40BA90A9" w:rsidR="007E0AB5" w:rsidRDefault="002E63AE" w:rsidP="007E0AB5">
      <w:pPr>
        <w:pStyle w:val="FFLBodyText"/>
        <w:numPr>
          <w:ilvl w:val="0"/>
          <w:numId w:val="33"/>
        </w:numPr>
        <w:rPr>
          <w:sz w:val="24"/>
        </w:rPr>
      </w:pPr>
      <w:r>
        <w:rPr>
          <w:sz w:val="24"/>
        </w:rPr>
        <w:t xml:space="preserve">May consider it to be more </w:t>
      </w:r>
      <w:r w:rsidR="00C0207C">
        <w:rPr>
          <w:sz w:val="24"/>
        </w:rPr>
        <w:t>environmentally friendly</w:t>
      </w:r>
    </w:p>
    <w:p w14:paraId="7B68C05F" w14:textId="3462A6F2" w:rsidR="002E63AE" w:rsidRDefault="002E63AE" w:rsidP="007E0AB5">
      <w:pPr>
        <w:pStyle w:val="FFLBodyText"/>
        <w:numPr>
          <w:ilvl w:val="0"/>
          <w:numId w:val="33"/>
        </w:numPr>
        <w:rPr>
          <w:sz w:val="24"/>
        </w:rPr>
      </w:pPr>
      <w:r>
        <w:rPr>
          <w:sz w:val="24"/>
        </w:rPr>
        <w:t>To encourage them to eat more vegetables</w:t>
      </w:r>
    </w:p>
    <w:p w14:paraId="1357DF0F" w14:textId="2038C0A5" w:rsidR="002E63AE" w:rsidRPr="00C05864" w:rsidRDefault="002E63AE" w:rsidP="007E0AB5">
      <w:pPr>
        <w:pStyle w:val="FFLBodyText"/>
        <w:numPr>
          <w:ilvl w:val="0"/>
          <w:numId w:val="33"/>
        </w:numPr>
        <w:rPr>
          <w:sz w:val="24"/>
        </w:rPr>
      </w:pPr>
      <w:proofErr w:type="gramStart"/>
      <w:r>
        <w:rPr>
          <w:sz w:val="24"/>
        </w:rPr>
        <w:t>All of</w:t>
      </w:r>
      <w:proofErr w:type="gramEnd"/>
      <w:r>
        <w:rPr>
          <w:sz w:val="24"/>
        </w:rPr>
        <w:t xml:space="preserve"> the above</w:t>
      </w:r>
    </w:p>
    <w:sectPr w:rsidR="002E63AE" w:rsidRPr="00C05864" w:rsidSect="00294071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479FA7" w14:textId="77777777" w:rsidR="00671C13" w:rsidRDefault="00671C13" w:rsidP="00A11D46">
      <w:r>
        <w:separator/>
      </w:r>
    </w:p>
  </w:endnote>
  <w:endnote w:type="continuationSeparator" w:id="0">
    <w:p w14:paraId="459CA81C" w14:textId="77777777" w:rsidR="00671C13" w:rsidRDefault="00671C13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3133B657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6DC89E53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2462A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</w:t>
                              </w:r>
                              <w:r w:rsidR="000142DA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2024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6DC89E53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2462A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</w:t>
                        </w:r>
                        <w:r w:rsidR="000142DA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2024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122F42">
          <w:rPr>
            <w:rFonts w:ascii="Arial" w:hAnsi="Arial" w:cs="Arial"/>
            <w:noProof/>
            <w:color w:val="FFFFFF" w:themeColor="background1"/>
            <w:sz w:val="18"/>
            <w:szCs w:val="18"/>
          </w:rPr>
          <w:t>3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4CB345D9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770BF708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8B3443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770BF708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8B3443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122F42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5B9523" w14:textId="77777777" w:rsidR="00671C13" w:rsidRDefault="00671C13" w:rsidP="00A11D46">
      <w:r>
        <w:separator/>
      </w:r>
    </w:p>
  </w:footnote>
  <w:footnote w:type="continuationSeparator" w:id="0">
    <w:p w14:paraId="4E4D4153" w14:textId="77777777" w:rsidR="00671C13" w:rsidRDefault="00671C13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CF244BC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292E84A4" w:rsidR="00A11D46" w:rsidRPr="00432527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32527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9F16EDA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2527" w:rsidRPr="00432527">
      <w:rPr>
        <w:rFonts w:ascii="Arial" w:hAnsi="Arial" w:cs="Arial"/>
        <w:color w:val="A6A6A6" w:themeColor="background1" w:themeShade="A6"/>
        <w:sz w:val="22"/>
      </w:rPr>
      <w:t>Name:</w:t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 w:rsidRPr="00432527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86B2FA4"/>
    <w:multiLevelType w:val="hybridMultilevel"/>
    <w:tmpl w:val="C64869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436E69"/>
    <w:multiLevelType w:val="hybridMultilevel"/>
    <w:tmpl w:val="17DE0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3D5B36"/>
    <w:multiLevelType w:val="hybridMultilevel"/>
    <w:tmpl w:val="02A61C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44761F"/>
    <w:multiLevelType w:val="hybridMultilevel"/>
    <w:tmpl w:val="967218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35B3E"/>
    <w:multiLevelType w:val="hybridMultilevel"/>
    <w:tmpl w:val="2DBE1B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145CD9"/>
    <w:multiLevelType w:val="hybridMultilevel"/>
    <w:tmpl w:val="856C20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7849E7"/>
    <w:multiLevelType w:val="hybridMultilevel"/>
    <w:tmpl w:val="EF5638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F7431A"/>
    <w:multiLevelType w:val="hybridMultilevel"/>
    <w:tmpl w:val="EAD8F9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7E445D"/>
    <w:multiLevelType w:val="hybridMultilevel"/>
    <w:tmpl w:val="AD10B3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480798"/>
    <w:multiLevelType w:val="hybridMultilevel"/>
    <w:tmpl w:val="0FD490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585447"/>
    <w:multiLevelType w:val="hybridMultilevel"/>
    <w:tmpl w:val="CE7634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C02094"/>
    <w:multiLevelType w:val="hybridMultilevel"/>
    <w:tmpl w:val="FA2E59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E312C3"/>
    <w:multiLevelType w:val="hybridMultilevel"/>
    <w:tmpl w:val="F5DCA0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0977A4"/>
    <w:multiLevelType w:val="hybridMultilevel"/>
    <w:tmpl w:val="596E52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6119CA"/>
    <w:multiLevelType w:val="hybridMultilevel"/>
    <w:tmpl w:val="409AAE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932679"/>
    <w:multiLevelType w:val="hybridMultilevel"/>
    <w:tmpl w:val="984C2C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CA5DCB"/>
    <w:multiLevelType w:val="hybridMultilevel"/>
    <w:tmpl w:val="06CCFA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EE0FFF"/>
    <w:multiLevelType w:val="hybridMultilevel"/>
    <w:tmpl w:val="0324F000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22E2568"/>
    <w:multiLevelType w:val="hybridMultilevel"/>
    <w:tmpl w:val="9FC01A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3446873">
    <w:abstractNumId w:val="32"/>
  </w:num>
  <w:num w:numId="2" w16cid:durableId="1286082894">
    <w:abstractNumId w:val="29"/>
  </w:num>
  <w:num w:numId="3" w16cid:durableId="35668969">
    <w:abstractNumId w:val="17"/>
  </w:num>
  <w:num w:numId="4" w16cid:durableId="1439570454">
    <w:abstractNumId w:val="0"/>
  </w:num>
  <w:num w:numId="5" w16cid:durableId="1111315983">
    <w:abstractNumId w:val="1"/>
  </w:num>
  <w:num w:numId="6" w16cid:durableId="585193165">
    <w:abstractNumId w:val="2"/>
  </w:num>
  <w:num w:numId="7" w16cid:durableId="286739156">
    <w:abstractNumId w:val="3"/>
  </w:num>
  <w:num w:numId="8" w16cid:durableId="1636912299">
    <w:abstractNumId w:val="4"/>
  </w:num>
  <w:num w:numId="9" w16cid:durableId="1750930555">
    <w:abstractNumId w:val="9"/>
  </w:num>
  <w:num w:numId="10" w16cid:durableId="1599675556">
    <w:abstractNumId w:val="5"/>
  </w:num>
  <w:num w:numId="11" w16cid:durableId="244606141">
    <w:abstractNumId w:val="6"/>
  </w:num>
  <w:num w:numId="12" w16cid:durableId="583802080">
    <w:abstractNumId w:val="7"/>
  </w:num>
  <w:num w:numId="13" w16cid:durableId="919604827">
    <w:abstractNumId w:val="8"/>
  </w:num>
  <w:num w:numId="14" w16cid:durableId="1045566895">
    <w:abstractNumId w:val="10"/>
  </w:num>
  <w:num w:numId="15" w16cid:durableId="599752377">
    <w:abstractNumId w:val="30"/>
  </w:num>
  <w:num w:numId="16" w16cid:durableId="168520919">
    <w:abstractNumId w:val="12"/>
  </w:num>
  <w:num w:numId="17" w16cid:durableId="19818246">
    <w:abstractNumId w:val="18"/>
  </w:num>
  <w:num w:numId="18" w16cid:durableId="1518154684">
    <w:abstractNumId w:val="20"/>
  </w:num>
  <w:num w:numId="19" w16cid:durableId="1191650549">
    <w:abstractNumId w:val="13"/>
  </w:num>
  <w:num w:numId="20" w16cid:durableId="39674353">
    <w:abstractNumId w:val="14"/>
  </w:num>
  <w:num w:numId="21" w16cid:durableId="1336886615">
    <w:abstractNumId w:val="27"/>
  </w:num>
  <w:num w:numId="22" w16cid:durableId="1062754553">
    <w:abstractNumId w:val="26"/>
  </w:num>
  <w:num w:numId="23" w16cid:durableId="285283498">
    <w:abstractNumId w:val="31"/>
  </w:num>
  <w:num w:numId="24" w16cid:durableId="118955662">
    <w:abstractNumId w:val="19"/>
  </w:num>
  <w:num w:numId="25" w16cid:durableId="153880296">
    <w:abstractNumId w:val="16"/>
  </w:num>
  <w:num w:numId="26" w16cid:durableId="1158424482">
    <w:abstractNumId w:val="21"/>
  </w:num>
  <w:num w:numId="27" w16cid:durableId="1613782587">
    <w:abstractNumId w:val="15"/>
  </w:num>
  <w:num w:numId="28" w16cid:durableId="82996185">
    <w:abstractNumId w:val="25"/>
  </w:num>
  <w:num w:numId="29" w16cid:durableId="788015020">
    <w:abstractNumId w:val="22"/>
  </w:num>
  <w:num w:numId="30" w16cid:durableId="1539394684">
    <w:abstractNumId w:val="23"/>
  </w:num>
  <w:num w:numId="31" w16cid:durableId="759521217">
    <w:abstractNumId w:val="24"/>
  </w:num>
  <w:num w:numId="32" w16cid:durableId="262688353">
    <w:abstractNumId w:val="11"/>
  </w:num>
  <w:num w:numId="33" w16cid:durableId="126284065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142DA"/>
    <w:rsid w:val="00026DEC"/>
    <w:rsid w:val="000607C7"/>
    <w:rsid w:val="000A2E0C"/>
    <w:rsid w:val="00122F42"/>
    <w:rsid w:val="00190FAE"/>
    <w:rsid w:val="001D7B2A"/>
    <w:rsid w:val="00207670"/>
    <w:rsid w:val="0023298F"/>
    <w:rsid w:val="002359BB"/>
    <w:rsid w:val="002462A0"/>
    <w:rsid w:val="0025265E"/>
    <w:rsid w:val="00294071"/>
    <w:rsid w:val="002D455D"/>
    <w:rsid w:val="002E63AE"/>
    <w:rsid w:val="003D43C9"/>
    <w:rsid w:val="003D5E2F"/>
    <w:rsid w:val="004031F1"/>
    <w:rsid w:val="00407274"/>
    <w:rsid w:val="0043230E"/>
    <w:rsid w:val="00432527"/>
    <w:rsid w:val="004D42CC"/>
    <w:rsid w:val="004D79EB"/>
    <w:rsid w:val="00513C03"/>
    <w:rsid w:val="005B23EC"/>
    <w:rsid w:val="00603780"/>
    <w:rsid w:val="00671C13"/>
    <w:rsid w:val="00674669"/>
    <w:rsid w:val="00740BD7"/>
    <w:rsid w:val="0075606F"/>
    <w:rsid w:val="00764FD2"/>
    <w:rsid w:val="007A64E1"/>
    <w:rsid w:val="007E0AB5"/>
    <w:rsid w:val="00862629"/>
    <w:rsid w:val="008B3443"/>
    <w:rsid w:val="0093502B"/>
    <w:rsid w:val="009360DC"/>
    <w:rsid w:val="009607A1"/>
    <w:rsid w:val="00984BFE"/>
    <w:rsid w:val="00A11D46"/>
    <w:rsid w:val="00A46E5D"/>
    <w:rsid w:val="00A7421D"/>
    <w:rsid w:val="00A86C75"/>
    <w:rsid w:val="00A90BFF"/>
    <w:rsid w:val="00AE7974"/>
    <w:rsid w:val="00B60267"/>
    <w:rsid w:val="00BA5ED0"/>
    <w:rsid w:val="00C0207C"/>
    <w:rsid w:val="00C05864"/>
    <w:rsid w:val="00C27CD8"/>
    <w:rsid w:val="00C346FC"/>
    <w:rsid w:val="00C46085"/>
    <w:rsid w:val="00C56155"/>
    <w:rsid w:val="00C94A2D"/>
    <w:rsid w:val="00C97A5C"/>
    <w:rsid w:val="00CB6105"/>
    <w:rsid w:val="00CC7B2B"/>
    <w:rsid w:val="00CE2205"/>
    <w:rsid w:val="00D07E98"/>
    <w:rsid w:val="00D13DB7"/>
    <w:rsid w:val="00D218C0"/>
    <w:rsid w:val="00D66A2B"/>
    <w:rsid w:val="00D82D30"/>
    <w:rsid w:val="00DC401F"/>
    <w:rsid w:val="00E03FCF"/>
    <w:rsid w:val="00E16E32"/>
    <w:rsid w:val="00F07212"/>
    <w:rsid w:val="00F1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2529"/>
    <o:shapelayout v:ext="edit">
      <o:idmap v:ext="edit" data="1"/>
    </o:shapelayout>
  </w:shapeDefaults>
  <w:decimalSymbol w:val="."/>
  <w:listSeparator w:val=","/>
  <w14:docId w14:val="6B753BF9"/>
  <w14:defaultImageDpi w14:val="300"/>
  <w15:docId w15:val="{FC8DBCDD-0C07-4405-B0CD-74ECDA60E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C7B2B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122F42"/>
    <w:pPr>
      <w:spacing w:after="200" w:line="276" w:lineRule="auto"/>
      <w:ind w:left="720"/>
      <w:contextualSpacing/>
    </w:pPr>
    <w:rPr>
      <w:rFonts w:eastAsia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43AE740-DC3D-4CD4-A242-5B5C533243E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9C4EC75-7B0F-4F51-A172-3173C9D9636C}"/>
</file>

<file path=customXml/itemProps3.xml><?xml version="1.0" encoding="utf-8"?>
<ds:datastoreItem xmlns:ds="http://schemas.openxmlformats.org/officeDocument/2006/customXml" ds:itemID="{EE45384F-A6C5-4274-A041-A1AD98FD0A31}"/>
</file>

<file path=customXml/itemProps4.xml><?xml version="1.0" encoding="utf-8"?>
<ds:datastoreItem xmlns:ds="http://schemas.openxmlformats.org/officeDocument/2006/customXml" ds:itemID="{2D74148A-2A1B-44C8-A7D8-1BFFAB8A714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 White</cp:lastModifiedBy>
  <cp:revision>9</cp:revision>
  <dcterms:created xsi:type="dcterms:W3CDTF">2018-11-12T16:15:00Z</dcterms:created>
  <dcterms:modified xsi:type="dcterms:W3CDTF">2024-06-18T07:03:00Z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