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7F9FD" w14:textId="33C83AF3" w:rsidR="00B00D67" w:rsidRPr="00EE276C" w:rsidRDefault="50F90094" w:rsidP="5364E95F">
      <w:pPr>
        <w:spacing w:after="0" w:line="257" w:lineRule="auto"/>
        <w:rPr>
          <w:rFonts w:ascii="Source Sans Pro SemiBold" w:eastAsia="Source Sans Pro SemiBold" w:hAnsi="Source Sans Pro SemiBold" w:cs="Source Sans Pro SemiBold"/>
          <w:b/>
          <w:bCs/>
          <w:color w:val="34713B"/>
          <w:sz w:val="48"/>
          <w:szCs w:val="48"/>
        </w:rPr>
      </w:pPr>
      <w:r w:rsidRPr="00EE276C">
        <w:rPr>
          <w:rFonts w:ascii="Source Sans Pro SemiBold" w:eastAsia="Source Sans Pro SemiBold" w:hAnsi="Source Sans Pro SemiBold" w:cs="Source Sans Pro SemiBold"/>
          <w:b/>
          <w:bCs/>
          <w:color w:val="34713B"/>
          <w:sz w:val="48"/>
          <w:szCs w:val="48"/>
        </w:rPr>
        <w:t>Food and drinks for life</w:t>
      </w:r>
    </w:p>
    <w:p w14:paraId="7E2012CC" w14:textId="16765A03" w:rsidR="00B00D67" w:rsidRDefault="00B00D67" w:rsidP="5364E95F">
      <w:pPr>
        <w:spacing w:after="0"/>
      </w:pPr>
    </w:p>
    <w:p w14:paraId="092E399A" w14:textId="2EB6F5AD" w:rsidR="00B00D67" w:rsidRDefault="50F90094" w:rsidP="5364E95F">
      <w:pPr>
        <w:spacing w:after="0"/>
        <w:rPr>
          <w:rFonts w:ascii="Source Sans Pro" w:eastAsia="Source Sans Pro" w:hAnsi="Source Sans Pro" w:cs="Source Sans Pro"/>
          <w:b/>
          <w:bCs/>
          <w:lang w:val="en-US"/>
        </w:rPr>
      </w:pPr>
      <w:r w:rsidRPr="5364E95F">
        <w:rPr>
          <w:rFonts w:ascii="Source Sans Pro" w:eastAsia="Source Sans Pro" w:hAnsi="Source Sans Pro" w:cs="Source Sans Pro"/>
          <w:b/>
          <w:bCs/>
          <w:lang w:val="en-US"/>
        </w:rPr>
        <w:t>Welcome</w:t>
      </w:r>
    </w:p>
    <w:p w14:paraId="5CB672C2" w14:textId="40B9989A"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This learning area, which is one of the nine developed to support pupils with additional needs, supports </w:t>
      </w:r>
      <w:proofErr w:type="gramStart"/>
      <w:r w:rsidRPr="5364E95F">
        <w:rPr>
          <w:rFonts w:ascii="Source Sans Pro" w:eastAsia="Source Sans Pro" w:hAnsi="Source Sans Pro" w:cs="Source Sans Pro"/>
          <w:lang w:val="en-US"/>
        </w:rPr>
        <w:t>pupil</w:t>
      </w:r>
      <w:proofErr w:type="gramEnd"/>
      <w:r w:rsidRPr="5364E95F">
        <w:rPr>
          <w:rFonts w:ascii="Source Sans Pro" w:eastAsia="Source Sans Pro" w:hAnsi="Source Sans Pro" w:cs="Source Sans Pro"/>
          <w:lang w:val="en-US"/>
        </w:rPr>
        <w:t xml:space="preserve"> understanding about healthy eating. </w:t>
      </w:r>
    </w:p>
    <w:p w14:paraId="1E54CD61" w14:textId="2FC83FB7"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 </w:t>
      </w:r>
    </w:p>
    <w:p w14:paraId="3DDE7F93" w14:textId="5B810ECE"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Key learning</w:t>
      </w:r>
    </w:p>
    <w:p w14:paraId="2A1CBC20" w14:textId="0DE298B7" w:rsidR="00B00D67" w:rsidRDefault="50F90094" w:rsidP="00EE1AA0">
      <w:pPr>
        <w:pStyle w:val="ListParagraph"/>
        <w:numPr>
          <w:ilvl w:val="0"/>
          <w:numId w:val="17"/>
        </w:numPr>
        <w:spacing w:after="0"/>
        <w:ind w:left="284" w:hanging="284"/>
        <w:rPr>
          <w:rFonts w:ascii="Source Sans Pro" w:eastAsia="Source Sans Pro" w:hAnsi="Source Sans Pro" w:cs="Source Sans Pro"/>
        </w:rPr>
      </w:pPr>
      <w:r w:rsidRPr="5364E95F">
        <w:rPr>
          <w:rFonts w:ascii="Source Sans Pro" w:eastAsia="Source Sans Pro" w:hAnsi="Source Sans Pro" w:cs="Source Sans Pro"/>
        </w:rPr>
        <w:t xml:space="preserve">Food and water are a basic requirement for life. </w:t>
      </w:r>
    </w:p>
    <w:p w14:paraId="1089E881" w14:textId="022D4425" w:rsidR="00B00D67" w:rsidRDefault="50F90094" w:rsidP="00EE1AA0">
      <w:pPr>
        <w:pStyle w:val="ListParagraph"/>
        <w:numPr>
          <w:ilvl w:val="0"/>
          <w:numId w:val="17"/>
        </w:numPr>
        <w:spacing w:after="0"/>
        <w:ind w:left="284" w:hanging="284"/>
        <w:rPr>
          <w:rFonts w:ascii="Source Sans Pro" w:eastAsia="Source Sans Pro" w:hAnsi="Source Sans Pro" w:cs="Source Sans Pro"/>
        </w:rPr>
      </w:pPr>
      <w:r w:rsidRPr="5364E95F">
        <w:rPr>
          <w:rFonts w:ascii="Source Sans Pro" w:eastAsia="Source Sans Pro" w:hAnsi="Source Sans Pro" w:cs="Source Sans Pro"/>
        </w:rPr>
        <w:t>We choose different types of food for different reasons.</w:t>
      </w:r>
    </w:p>
    <w:p w14:paraId="2371AF95" w14:textId="21237FE0" w:rsidR="00B00D67" w:rsidRDefault="50F90094" w:rsidP="00EE1AA0">
      <w:pPr>
        <w:pStyle w:val="ListParagraph"/>
        <w:numPr>
          <w:ilvl w:val="0"/>
          <w:numId w:val="17"/>
        </w:numPr>
        <w:spacing w:after="0"/>
        <w:ind w:left="284" w:hanging="284"/>
        <w:rPr>
          <w:rFonts w:ascii="Source Sans Pro" w:eastAsia="Source Sans Pro" w:hAnsi="Source Sans Pro" w:cs="Source Sans Pro"/>
          <w:lang w:val="en-US"/>
        </w:rPr>
      </w:pPr>
      <w:r w:rsidRPr="5364E95F">
        <w:rPr>
          <w:rFonts w:ascii="Source Sans Pro" w:eastAsia="Source Sans Pro" w:hAnsi="Source Sans Pro" w:cs="Source Sans Pro"/>
          <w:lang w:val="en-US"/>
        </w:rPr>
        <w:t>There are many different types of food and drink.</w:t>
      </w:r>
    </w:p>
    <w:p w14:paraId="10C5893A" w14:textId="080BE0C8"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 </w:t>
      </w:r>
    </w:p>
    <w:p w14:paraId="2B779029" w14:textId="3A8540A5"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The learning objectives are:</w:t>
      </w:r>
    </w:p>
    <w:p w14:paraId="20289DB1" w14:textId="48093307" w:rsidR="00B00D67" w:rsidRDefault="50F90094" w:rsidP="00110DF1">
      <w:pPr>
        <w:pStyle w:val="ListParagraph"/>
        <w:numPr>
          <w:ilvl w:val="0"/>
          <w:numId w:val="18"/>
        </w:num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stating why we need to eat and drink every day;</w:t>
      </w:r>
    </w:p>
    <w:p w14:paraId="7EC16D6B" w14:textId="5CD288BD" w:rsidR="00B00D67" w:rsidRDefault="50F90094" w:rsidP="00110DF1">
      <w:pPr>
        <w:pStyle w:val="ListParagraph"/>
        <w:numPr>
          <w:ilvl w:val="0"/>
          <w:numId w:val="18"/>
        </w:num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naming the three main meal occasions during the day;</w:t>
      </w:r>
    </w:p>
    <w:p w14:paraId="6191CF19" w14:textId="36779A66" w:rsidR="00B00D67" w:rsidRDefault="50F90094" w:rsidP="00110DF1">
      <w:pPr>
        <w:pStyle w:val="ListParagraph"/>
        <w:numPr>
          <w:ilvl w:val="0"/>
          <w:numId w:val="18"/>
        </w:num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listing typical foods that may be eaten at each meal occasion;</w:t>
      </w:r>
    </w:p>
    <w:p w14:paraId="47B78DA2" w14:textId="249D73E5" w:rsidR="00B00D67" w:rsidRDefault="50F90094" w:rsidP="00110DF1">
      <w:pPr>
        <w:pStyle w:val="ListParagraph"/>
        <w:numPr>
          <w:ilvl w:val="0"/>
          <w:numId w:val="18"/>
        </w:numPr>
        <w:spacing w:after="0"/>
        <w:rPr>
          <w:rFonts w:ascii="Source Sans Pro" w:eastAsia="Source Sans Pro" w:hAnsi="Source Sans Pro" w:cs="Source Sans Pro"/>
          <w:lang w:val="en-US"/>
        </w:rPr>
      </w:pPr>
      <w:proofErr w:type="gramStart"/>
      <w:r w:rsidRPr="5364E95F">
        <w:rPr>
          <w:rFonts w:ascii="Source Sans Pro" w:eastAsia="Source Sans Pro" w:hAnsi="Source Sans Pro" w:cs="Source Sans Pro"/>
          <w:lang w:val="en-US"/>
        </w:rPr>
        <w:t>naming</w:t>
      </w:r>
      <w:proofErr w:type="gramEnd"/>
      <w:r w:rsidRPr="5364E95F">
        <w:rPr>
          <w:rFonts w:ascii="Source Sans Pro" w:eastAsia="Source Sans Pro" w:hAnsi="Source Sans Pro" w:cs="Source Sans Pro"/>
          <w:lang w:val="en-US"/>
        </w:rPr>
        <w:t xml:space="preserve"> special occasions where food and drink is served;</w:t>
      </w:r>
    </w:p>
    <w:p w14:paraId="5C790569" w14:textId="66083E66" w:rsidR="00B00D67" w:rsidRDefault="50F90094" w:rsidP="00110DF1">
      <w:pPr>
        <w:pStyle w:val="ListParagraph"/>
        <w:numPr>
          <w:ilvl w:val="0"/>
          <w:numId w:val="18"/>
        </w:num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describing foods that they like and dislike;</w:t>
      </w:r>
    </w:p>
    <w:p w14:paraId="574403D9" w14:textId="5BCB2F70" w:rsidR="00B00D67" w:rsidRDefault="50F90094" w:rsidP="00110DF1">
      <w:pPr>
        <w:pStyle w:val="ListParagraph"/>
        <w:numPr>
          <w:ilvl w:val="0"/>
          <w:numId w:val="18"/>
        </w:num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labelling our different senses;</w:t>
      </w:r>
    </w:p>
    <w:p w14:paraId="019C6E58" w14:textId="58ADD252" w:rsidR="00B00D67" w:rsidRDefault="50F90094" w:rsidP="00110DF1">
      <w:pPr>
        <w:pStyle w:val="ListParagraph"/>
        <w:numPr>
          <w:ilvl w:val="0"/>
          <w:numId w:val="18"/>
        </w:num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suggesting how the food we like now might change as we get older.</w:t>
      </w:r>
    </w:p>
    <w:p w14:paraId="01441293" w14:textId="717F0493" w:rsidR="00B00D67" w:rsidRDefault="50F90094" w:rsidP="5364E95F">
      <w:pPr>
        <w:spacing w:after="0"/>
        <w:rPr>
          <w:rFonts w:ascii="Source Sans Pro" w:eastAsia="Source Sans Pro" w:hAnsi="Source Sans Pro" w:cs="Source Sans Pro"/>
        </w:rPr>
      </w:pPr>
      <w:r w:rsidRPr="5364E95F">
        <w:rPr>
          <w:rFonts w:ascii="Source Sans Pro" w:eastAsia="Source Sans Pro" w:hAnsi="Source Sans Pro" w:cs="Source Sans Pro"/>
        </w:rPr>
        <w:t xml:space="preserve"> </w:t>
      </w:r>
    </w:p>
    <w:p w14:paraId="07049BDC" w14:textId="7A1E2836"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To support learning, the following </w:t>
      </w:r>
      <w:proofErr w:type="gramStart"/>
      <w:r w:rsidRPr="5364E95F">
        <w:rPr>
          <w:rFonts w:ascii="Source Sans Pro" w:eastAsia="Source Sans Pro" w:hAnsi="Source Sans Pro" w:cs="Source Sans Pro"/>
          <w:lang w:val="en-US"/>
        </w:rPr>
        <w:t>is</w:t>
      </w:r>
      <w:proofErr w:type="gramEnd"/>
      <w:r w:rsidRPr="5364E95F">
        <w:rPr>
          <w:rFonts w:ascii="Source Sans Pro" w:eastAsia="Source Sans Pro" w:hAnsi="Source Sans Pro" w:cs="Source Sans Pro"/>
          <w:lang w:val="en-US"/>
        </w:rPr>
        <w:t xml:space="preserve"> available: </w:t>
      </w:r>
    </w:p>
    <w:p w14:paraId="5656DDDA" w14:textId="4806AC75" w:rsidR="00B00D67" w:rsidRDefault="50F90094" w:rsidP="00110DF1">
      <w:pPr>
        <w:pStyle w:val="ListParagraph"/>
        <w:numPr>
          <w:ilvl w:val="0"/>
          <w:numId w:val="19"/>
        </w:num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this introductory guide, with activity ideas;</w:t>
      </w:r>
    </w:p>
    <w:p w14:paraId="3EE05F05" w14:textId="0BE5F921" w:rsidR="00B00D67" w:rsidRDefault="50F90094" w:rsidP="00110DF1">
      <w:pPr>
        <w:pStyle w:val="ListParagraph"/>
        <w:numPr>
          <w:ilvl w:val="0"/>
          <w:numId w:val="19"/>
        </w:num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stimulus materials and worksheets.</w:t>
      </w:r>
    </w:p>
    <w:p w14:paraId="70AAFE92" w14:textId="413DCD79"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 </w:t>
      </w:r>
    </w:p>
    <w:p w14:paraId="7B687542" w14:textId="00319610" w:rsidR="00B00D67" w:rsidRDefault="50F90094" w:rsidP="5364E95F">
      <w:pPr>
        <w:spacing w:after="0"/>
        <w:rPr>
          <w:rFonts w:ascii="Source Sans Pro" w:eastAsia="Source Sans Pro" w:hAnsi="Source Sans Pro" w:cs="Source Sans Pro"/>
          <w:b/>
          <w:bCs/>
          <w:lang w:val="en-US"/>
        </w:rPr>
      </w:pPr>
      <w:r w:rsidRPr="5364E95F">
        <w:rPr>
          <w:rFonts w:ascii="Source Sans Pro" w:eastAsia="Source Sans Pro" w:hAnsi="Source Sans Pro" w:cs="Source Sans Pro"/>
          <w:b/>
          <w:bCs/>
          <w:lang w:val="en-US"/>
        </w:rPr>
        <w:t>Activity ideas</w:t>
      </w:r>
    </w:p>
    <w:p w14:paraId="7E355E39" w14:textId="189C5EDA"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Below is a range of activity ideas. Depending on your pupils, you will need to decide on the level of complexity of the tasks chosen. Use the </w:t>
      </w:r>
      <w:hyperlink r:id="rId11">
        <w:r w:rsidRPr="5364E95F">
          <w:rPr>
            <w:rStyle w:val="Hyperlink"/>
            <w:rFonts w:ascii="Source Sans Pro" w:eastAsia="Source Sans Pro" w:hAnsi="Source Sans Pro" w:cs="Source Sans Pro"/>
            <w:color w:val="0563C1"/>
            <w:lang w:val="en-US"/>
          </w:rPr>
          <w:t>Food and drinks for life</w:t>
        </w:r>
      </w:hyperlink>
      <w:r w:rsidRPr="5364E95F">
        <w:rPr>
          <w:rFonts w:ascii="Source Sans Pro" w:eastAsia="Source Sans Pro" w:hAnsi="Source Sans Pro" w:cs="Source Sans Pro"/>
          <w:lang w:val="en-US"/>
        </w:rPr>
        <w:t xml:space="preserve"> presentation to support the activities below. </w:t>
      </w:r>
    </w:p>
    <w:p w14:paraId="75B341DA" w14:textId="61DBA7D3" w:rsidR="00B00D67" w:rsidRDefault="50F90094" w:rsidP="5364E95F">
      <w:pPr>
        <w:spacing w:after="0"/>
        <w:rPr>
          <w:rFonts w:ascii="Source Sans Pro" w:eastAsia="Source Sans Pro" w:hAnsi="Source Sans Pro" w:cs="Source Sans Pro"/>
          <w:color w:val="263143"/>
          <w:lang w:val="en-US"/>
        </w:rPr>
      </w:pPr>
      <w:r w:rsidRPr="5364E95F">
        <w:rPr>
          <w:rFonts w:ascii="Source Sans Pro" w:eastAsia="Source Sans Pro" w:hAnsi="Source Sans Pro" w:cs="Source Sans Pro"/>
          <w:color w:val="263143"/>
          <w:lang w:val="en-US"/>
        </w:rPr>
        <w:t xml:space="preserve"> </w:t>
      </w:r>
    </w:p>
    <w:p w14:paraId="1D2C15F9" w14:textId="0B2DF8C3" w:rsidR="00B00D67" w:rsidRDefault="50F90094" w:rsidP="5364E95F">
      <w:pPr>
        <w:spacing w:after="0"/>
        <w:rPr>
          <w:rFonts w:ascii="Source Sans Pro" w:eastAsia="Source Sans Pro" w:hAnsi="Source Sans Pro" w:cs="Source Sans Pro"/>
          <w:b/>
          <w:bCs/>
          <w:color w:val="000000" w:themeColor="text1"/>
          <w:lang w:val="en-US"/>
        </w:rPr>
      </w:pPr>
      <w:r w:rsidRPr="5364E95F">
        <w:rPr>
          <w:rFonts w:ascii="Source Sans Pro" w:eastAsia="Source Sans Pro" w:hAnsi="Source Sans Pro" w:cs="Source Sans Pro"/>
          <w:b/>
          <w:bCs/>
          <w:color w:val="000000" w:themeColor="text1"/>
          <w:lang w:val="en-US"/>
        </w:rPr>
        <w:t xml:space="preserve">Food and drink every day </w:t>
      </w:r>
    </w:p>
    <w:p w14:paraId="5F0C902B" w14:textId="0D2AD649" w:rsidR="00B00D67" w:rsidRDefault="50F90094" w:rsidP="00110DF1">
      <w:pPr>
        <w:pStyle w:val="ListParagraph"/>
        <w:numPr>
          <w:ilvl w:val="0"/>
          <w:numId w:val="20"/>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Explain to pupils that we need to eat and drink every day to stay alive. This helps us to:</w:t>
      </w:r>
    </w:p>
    <w:p w14:paraId="3AD3F40D" w14:textId="51B91484" w:rsidR="00B00D67" w:rsidRDefault="50F90094" w:rsidP="00110DF1">
      <w:pPr>
        <w:pStyle w:val="ListParagraph"/>
        <w:numPr>
          <w:ilvl w:val="1"/>
          <w:numId w:val="21"/>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grow;</w:t>
      </w:r>
    </w:p>
    <w:p w14:paraId="021DBAC7" w14:textId="507DA227" w:rsidR="00B00D67" w:rsidRDefault="50F90094" w:rsidP="00110DF1">
      <w:pPr>
        <w:pStyle w:val="ListParagraph"/>
        <w:numPr>
          <w:ilvl w:val="1"/>
          <w:numId w:val="21"/>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be active;</w:t>
      </w:r>
    </w:p>
    <w:p w14:paraId="22CD4226" w14:textId="44B0542B" w:rsidR="00B00D67" w:rsidRDefault="50F90094" w:rsidP="00110DF1">
      <w:pPr>
        <w:pStyle w:val="ListParagraph"/>
        <w:numPr>
          <w:ilvl w:val="1"/>
          <w:numId w:val="21"/>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be healthy.</w:t>
      </w:r>
    </w:p>
    <w:p w14:paraId="10C7AFC2" w14:textId="511117A9" w:rsidR="00B00D67" w:rsidRDefault="50F90094" w:rsidP="00110DF1">
      <w:pPr>
        <w:pStyle w:val="ListParagraph"/>
        <w:numPr>
          <w:ilvl w:val="0"/>
          <w:numId w:val="20"/>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Ask pupils to name, list or draw the food and drinks that they have had today. Some pupils may need support – for example, some may need to look at </w:t>
      </w:r>
      <w:hyperlink r:id="rId12">
        <w:r w:rsidRPr="5364E95F">
          <w:rPr>
            <w:rStyle w:val="Hyperlink"/>
            <w:rFonts w:ascii="Source Sans Pro" w:eastAsia="Source Sans Pro" w:hAnsi="Source Sans Pro" w:cs="Source Sans Pro"/>
            <w:color w:val="0563C1"/>
            <w:lang w:val="en-US"/>
          </w:rPr>
          <w:t>images of different foods</w:t>
        </w:r>
      </w:hyperlink>
      <w:r w:rsidRPr="5364E95F">
        <w:rPr>
          <w:rFonts w:ascii="Source Sans Pro" w:eastAsia="Source Sans Pro" w:hAnsi="Source Sans Pro" w:cs="Source Sans Pro"/>
          <w:color w:val="000000" w:themeColor="text1"/>
          <w:lang w:val="en-US"/>
        </w:rPr>
        <w:t xml:space="preserve"> and select those they have had. Ask each pupil to name a food or drink – overall we are looking for a balance and range (variety) of different foods. A </w:t>
      </w:r>
      <w:hyperlink r:id="rId13">
        <w:r w:rsidRPr="5364E95F">
          <w:rPr>
            <w:rStyle w:val="Hyperlink"/>
            <w:rFonts w:ascii="Source Sans Pro" w:eastAsia="Source Sans Pro" w:hAnsi="Source Sans Pro" w:cs="Source Sans Pro"/>
            <w:color w:val="0563C1"/>
            <w:lang w:val="en-US"/>
          </w:rPr>
          <w:t>worksheet</w:t>
        </w:r>
      </w:hyperlink>
      <w:r w:rsidRPr="5364E95F">
        <w:rPr>
          <w:rFonts w:ascii="Source Sans Pro" w:eastAsia="Source Sans Pro" w:hAnsi="Source Sans Pro" w:cs="Source Sans Pro"/>
          <w:color w:val="000000" w:themeColor="text1"/>
          <w:lang w:val="en-US"/>
        </w:rPr>
        <w:t xml:space="preserve"> can be used to support.</w:t>
      </w:r>
    </w:p>
    <w:p w14:paraId="1E70CC8C" w14:textId="0E0B1D81" w:rsidR="00B00D67" w:rsidRDefault="50F90094" w:rsidP="00110DF1">
      <w:pPr>
        <w:pStyle w:val="ListParagraph"/>
        <w:numPr>
          <w:ilvl w:val="0"/>
          <w:numId w:val="20"/>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Remind pupils of the reasons why we need to eat and drink every day.</w:t>
      </w:r>
    </w:p>
    <w:p w14:paraId="536CB9EB" w14:textId="1E60D98C" w:rsidR="00B00D67" w:rsidRDefault="50F90094" w:rsidP="00110DF1">
      <w:pPr>
        <w:pStyle w:val="ListParagraph"/>
        <w:numPr>
          <w:ilvl w:val="0"/>
          <w:numId w:val="20"/>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People eat different types of food around the world.</w:t>
      </w:r>
    </w:p>
    <w:p w14:paraId="3DE64EEC" w14:textId="0A92F39F"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 </w:t>
      </w:r>
    </w:p>
    <w:p w14:paraId="34E7318B" w14:textId="6FB1B3ED" w:rsidR="00B00D67" w:rsidRDefault="00B00D67" w:rsidP="5364E95F">
      <w:pPr>
        <w:spacing w:after="0"/>
        <w:rPr>
          <w:rFonts w:ascii="Source Sans Pro" w:eastAsia="Source Sans Pro" w:hAnsi="Source Sans Pro" w:cs="Source Sans Pro"/>
          <w:lang w:val="en-US"/>
        </w:rPr>
      </w:pPr>
    </w:p>
    <w:p w14:paraId="69216D83" w14:textId="7FC68674" w:rsidR="00B00D67" w:rsidRDefault="00B00D67" w:rsidP="5364E95F">
      <w:pPr>
        <w:spacing w:after="0"/>
        <w:rPr>
          <w:rFonts w:ascii="Source Sans Pro" w:eastAsia="Source Sans Pro" w:hAnsi="Source Sans Pro" w:cs="Source Sans Pro"/>
          <w:lang w:val="en-US"/>
        </w:rPr>
      </w:pPr>
    </w:p>
    <w:p w14:paraId="3AD75084" w14:textId="2732CA3B" w:rsidR="00B00D67" w:rsidRDefault="00B00D67" w:rsidP="5364E95F">
      <w:pPr>
        <w:spacing w:after="0"/>
        <w:rPr>
          <w:rFonts w:ascii="Source Sans Pro" w:eastAsia="Source Sans Pro" w:hAnsi="Source Sans Pro" w:cs="Source Sans Pro"/>
          <w:lang w:val="en-US"/>
        </w:rPr>
      </w:pPr>
    </w:p>
    <w:p w14:paraId="5A695117" w14:textId="36D46205" w:rsidR="00B00D67" w:rsidRDefault="00B00D67" w:rsidP="5364E95F">
      <w:pPr>
        <w:spacing w:after="0"/>
        <w:rPr>
          <w:rFonts w:ascii="Source Sans Pro" w:eastAsia="Source Sans Pro" w:hAnsi="Source Sans Pro" w:cs="Source Sans Pro"/>
          <w:b/>
          <w:bCs/>
          <w:color w:val="000000" w:themeColor="text1"/>
          <w:lang w:val="en-US"/>
        </w:rPr>
      </w:pPr>
    </w:p>
    <w:p w14:paraId="46B8ABD1" w14:textId="7D75038E" w:rsidR="00B00D67" w:rsidRDefault="50F90094" w:rsidP="5364E95F">
      <w:pPr>
        <w:spacing w:after="0"/>
        <w:rPr>
          <w:rFonts w:ascii="Source Sans Pro" w:eastAsia="Source Sans Pro" w:hAnsi="Source Sans Pro" w:cs="Source Sans Pro"/>
          <w:b/>
          <w:bCs/>
          <w:color w:val="000000" w:themeColor="text1"/>
          <w:lang w:val="en-US"/>
        </w:rPr>
      </w:pPr>
      <w:r w:rsidRPr="5364E95F">
        <w:rPr>
          <w:rFonts w:ascii="Source Sans Pro" w:eastAsia="Source Sans Pro" w:hAnsi="Source Sans Pro" w:cs="Source Sans Pro"/>
          <w:b/>
          <w:bCs/>
          <w:color w:val="000000" w:themeColor="text1"/>
          <w:lang w:val="en-US"/>
        </w:rPr>
        <w:t>Meal occasions</w:t>
      </w:r>
    </w:p>
    <w:p w14:paraId="11D640AE" w14:textId="49B28189" w:rsidR="00B00D67" w:rsidRDefault="50F90094" w:rsidP="00110DF1">
      <w:pPr>
        <w:pStyle w:val="ListParagraph"/>
        <w:numPr>
          <w:ilvl w:val="0"/>
          <w:numId w:val="2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There are three main meal occasions – ask pupils to name each occasion. </w:t>
      </w:r>
    </w:p>
    <w:p w14:paraId="25ADA416" w14:textId="350F46C0" w:rsidR="00B00D67" w:rsidRDefault="50F90094" w:rsidP="00110DF1">
      <w:pPr>
        <w:pStyle w:val="ListParagraph"/>
        <w:numPr>
          <w:ilvl w:val="0"/>
          <w:numId w:val="2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Ask pupils at what time in the day these happen, for example, breakfast is in the morning (between 7am and 9am for many people). You may wish to focus on telling the time using a clock.</w:t>
      </w:r>
    </w:p>
    <w:p w14:paraId="3FDB7C25" w14:textId="5474C226" w:rsidR="00B00D67" w:rsidRDefault="50F90094" w:rsidP="00110DF1">
      <w:pPr>
        <w:pStyle w:val="ListParagraph"/>
        <w:numPr>
          <w:ilvl w:val="0"/>
          <w:numId w:val="2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People may also have snacks during the day. Ask pupils to name a range of healthy snacks. </w:t>
      </w:r>
    </w:p>
    <w:p w14:paraId="48F7A5AC" w14:textId="6AE1A3A9" w:rsidR="00B00D67" w:rsidRDefault="50F90094" w:rsidP="00110DF1">
      <w:pPr>
        <w:pStyle w:val="ListParagraph"/>
        <w:numPr>
          <w:ilvl w:val="0"/>
          <w:numId w:val="2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For each meal occasion, ask pupils to name a food or drink that is usually served, for example:</w:t>
      </w:r>
    </w:p>
    <w:p w14:paraId="302183A2" w14:textId="08333345" w:rsidR="00B00D67" w:rsidRPr="00110DF1" w:rsidRDefault="50F90094" w:rsidP="00110DF1">
      <w:pPr>
        <w:pStyle w:val="ListParagraph"/>
        <w:numPr>
          <w:ilvl w:val="1"/>
          <w:numId w:val="23"/>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Breakfast – cereals and milk, toast, fruit, juice.</w:t>
      </w:r>
    </w:p>
    <w:p w14:paraId="6A9D299B" w14:textId="3ADE85DA" w:rsidR="00B00D67" w:rsidRPr="00110DF1" w:rsidRDefault="50F90094" w:rsidP="00110DF1">
      <w:pPr>
        <w:pStyle w:val="ListParagraph"/>
        <w:numPr>
          <w:ilvl w:val="1"/>
          <w:numId w:val="23"/>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Lunch – sandwich, jacket potato, pasta dish, salad.</w:t>
      </w:r>
    </w:p>
    <w:p w14:paraId="3BF3C669" w14:textId="4F06B874" w:rsidR="00B00D67" w:rsidRPr="00110DF1" w:rsidRDefault="50F90094" w:rsidP="00110DF1">
      <w:pPr>
        <w:pStyle w:val="ListParagraph"/>
        <w:numPr>
          <w:ilvl w:val="1"/>
          <w:numId w:val="23"/>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Evening meal – curry and rice, fish fingers, pizza, stir-fry.</w:t>
      </w:r>
    </w:p>
    <w:p w14:paraId="5EEFA945" w14:textId="5A2C4E72" w:rsidR="00B00D67" w:rsidRDefault="50F90094" w:rsidP="00110DF1">
      <w:pPr>
        <w:pStyle w:val="ListParagraph"/>
        <w:numPr>
          <w:ilvl w:val="0"/>
          <w:numId w:val="2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You may wish to use (and adapt) the following resources: </w:t>
      </w:r>
      <w:hyperlink r:id="rId14">
        <w:r w:rsidRPr="5364E95F">
          <w:rPr>
            <w:rStyle w:val="Hyperlink"/>
            <w:rFonts w:ascii="Source Sans Pro" w:eastAsia="Source Sans Pro" w:hAnsi="Source Sans Pro" w:cs="Source Sans Pro"/>
            <w:color w:val="0563C1"/>
            <w:lang w:val="en-US"/>
          </w:rPr>
          <w:t>Mealtimes worksheet</w:t>
        </w:r>
      </w:hyperlink>
      <w:r w:rsidRPr="5364E95F">
        <w:rPr>
          <w:rFonts w:ascii="Source Sans Pro" w:eastAsia="Source Sans Pro" w:hAnsi="Source Sans Pro" w:cs="Source Sans Pro"/>
          <w:color w:val="000000" w:themeColor="text1"/>
          <w:lang w:val="en-US"/>
        </w:rPr>
        <w:t xml:space="preserve"> and </w:t>
      </w:r>
      <w:hyperlink r:id="rId15">
        <w:r w:rsidRPr="5364E95F">
          <w:rPr>
            <w:rStyle w:val="Hyperlink"/>
            <w:rFonts w:ascii="Source Sans Pro" w:eastAsia="Source Sans Pro" w:hAnsi="Source Sans Pro" w:cs="Source Sans Pro"/>
            <w:color w:val="0563C1"/>
            <w:lang w:val="en-US"/>
          </w:rPr>
          <w:t>Mealtimes presentation</w:t>
        </w:r>
      </w:hyperlink>
      <w:r w:rsidRPr="5364E95F">
        <w:rPr>
          <w:rFonts w:ascii="Source Sans Pro" w:eastAsia="Source Sans Pro" w:hAnsi="Source Sans Pro" w:cs="Source Sans Pro"/>
          <w:color w:val="000000" w:themeColor="text1"/>
          <w:lang w:val="en-US"/>
        </w:rPr>
        <w:t xml:space="preserve">. A </w:t>
      </w:r>
      <w:hyperlink r:id="rId16">
        <w:r w:rsidRPr="5364E95F">
          <w:rPr>
            <w:rStyle w:val="Hyperlink"/>
            <w:rFonts w:ascii="Source Sans Pro" w:eastAsia="Source Sans Pro" w:hAnsi="Source Sans Pro" w:cs="Source Sans Pro"/>
            <w:color w:val="0563C1"/>
            <w:lang w:val="en-US"/>
          </w:rPr>
          <w:t>worksheet</w:t>
        </w:r>
      </w:hyperlink>
      <w:r w:rsidRPr="5364E95F">
        <w:rPr>
          <w:rFonts w:ascii="Source Sans Pro" w:eastAsia="Source Sans Pro" w:hAnsi="Source Sans Pro" w:cs="Source Sans Pro"/>
          <w:color w:val="000000" w:themeColor="text1"/>
          <w:lang w:val="en-US"/>
        </w:rPr>
        <w:t xml:space="preserve"> is available for you to use/adapt. </w:t>
      </w:r>
    </w:p>
    <w:p w14:paraId="1B6FA17C" w14:textId="70D03E98"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 </w:t>
      </w:r>
    </w:p>
    <w:p w14:paraId="458FC2EB" w14:textId="05E92D3E" w:rsidR="00B00D67" w:rsidRDefault="50F90094" w:rsidP="5364E95F">
      <w:pPr>
        <w:spacing w:after="0"/>
        <w:rPr>
          <w:rFonts w:ascii="Source Sans Pro" w:eastAsia="Source Sans Pro" w:hAnsi="Source Sans Pro" w:cs="Source Sans Pro"/>
          <w:b/>
          <w:bCs/>
          <w:color w:val="000000" w:themeColor="text1"/>
          <w:lang w:val="en-US"/>
        </w:rPr>
      </w:pPr>
      <w:r w:rsidRPr="5364E95F">
        <w:rPr>
          <w:rFonts w:ascii="Source Sans Pro" w:eastAsia="Source Sans Pro" w:hAnsi="Source Sans Pro" w:cs="Source Sans Pro"/>
          <w:b/>
          <w:bCs/>
          <w:color w:val="000000" w:themeColor="text1"/>
          <w:lang w:val="en-US"/>
        </w:rPr>
        <w:t>Special occasions</w:t>
      </w:r>
    </w:p>
    <w:p w14:paraId="6D8EC8DB" w14:textId="33E007C2" w:rsidR="00B00D67" w:rsidRDefault="50F90094" w:rsidP="00110DF1">
      <w:pPr>
        <w:pStyle w:val="ListParagraph"/>
        <w:numPr>
          <w:ilvl w:val="0"/>
          <w:numId w:val="24"/>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Ask pupils to name a range of special occasions where food is served. You may need to use the following prompts:</w:t>
      </w:r>
    </w:p>
    <w:p w14:paraId="25041873" w14:textId="7FBB222A" w:rsidR="00B00D67" w:rsidRDefault="50F90094" w:rsidP="00110DF1">
      <w:pPr>
        <w:pStyle w:val="ListParagraph"/>
        <w:numPr>
          <w:ilvl w:val="1"/>
          <w:numId w:val="25"/>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birthday;</w:t>
      </w:r>
    </w:p>
    <w:p w14:paraId="7009F25E" w14:textId="529AD754" w:rsidR="00B00D67" w:rsidRDefault="50F90094" w:rsidP="00110DF1">
      <w:pPr>
        <w:pStyle w:val="ListParagraph"/>
        <w:numPr>
          <w:ilvl w:val="1"/>
          <w:numId w:val="25"/>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parties;</w:t>
      </w:r>
    </w:p>
    <w:p w14:paraId="71A9793A" w14:textId="018D0CBB" w:rsidR="00B00D67" w:rsidRDefault="50F90094" w:rsidP="00110DF1">
      <w:pPr>
        <w:pStyle w:val="ListParagraph"/>
        <w:numPr>
          <w:ilvl w:val="1"/>
          <w:numId w:val="25"/>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Christmas;</w:t>
      </w:r>
    </w:p>
    <w:p w14:paraId="2130BD9C" w14:textId="4F83D2F2" w:rsidR="00B00D67" w:rsidRDefault="50F90094" w:rsidP="00110DF1">
      <w:pPr>
        <w:pStyle w:val="ListParagraph"/>
        <w:numPr>
          <w:ilvl w:val="1"/>
          <w:numId w:val="25"/>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Ramadan;</w:t>
      </w:r>
    </w:p>
    <w:p w14:paraId="74FFD3D9" w14:textId="1FD5484A" w:rsidR="00B00D67" w:rsidRDefault="50F90094" w:rsidP="00110DF1">
      <w:pPr>
        <w:pStyle w:val="ListParagraph"/>
        <w:numPr>
          <w:ilvl w:val="1"/>
          <w:numId w:val="25"/>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Diwali;</w:t>
      </w:r>
    </w:p>
    <w:p w14:paraId="475ECC06" w14:textId="334BFD84" w:rsidR="00B00D67" w:rsidRDefault="50F90094" w:rsidP="00110DF1">
      <w:pPr>
        <w:pStyle w:val="ListParagraph"/>
        <w:numPr>
          <w:ilvl w:val="1"/>
          <w:numId w:val="25"/>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Halloween. </w:t>
      </w:r>
    </w:p>
    <w:p w14:paraId="3921B8FD" w14:textId="4CC7D3F2" w:rsidR="00B00D67" w:rsidRDefault="50F90094" w:rsidP="00110DF1">
      <w:pPr>
        <w:pStyle w:val="ListParagraph"/>
        <w:numPr>
          <w:ilvl w:val="0"/>
          <w:numId w:val="24"/>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Taking one special occasion, ask pupils to decide on what food and drink could be served. Record this on the board or allow pupils to share their thoughts on paper/electronically/verbally. A </w:t>
      </w:r>
      <w:hyperlink r:id="rId17">
        <w:r w:rsidRPr="5364E95F">
          <w:rPr>
            <w:rStyle w:val="Hyperlink"/>
            <w:rFonts w:ascii="Source Sans Pro" w:eastAsia="Source Sans Pro" w:hAnsi="Source Sans Pro" w:cs="Source Sans Pro"/>
            <w:color w:val="0563C1"/>
            <w:lang w:val="en-US"/>
          </w:rPr>
          <w:t>worksheet</w:t>
        </w:r>
      </w:hyperlink>
      <w:r w:rsidRPr="5364E95F">
        <w:rPr>
          <w:rFonts w:ascii="Source Sans Pro" w:eastAsia="Source Sans Pro" w:hAnsi="Source Sans Pro" w:cs="Source Sans Pro"/>
          <w:color w:val="000000" w:themeColor="text1"/>
          <w:lang w:val="en-US"/>
        </w:rPr>
        <w:t xml:space="preserve"> is available for you to use/adapt. You could have images of food and drinks for the pupils to select. </w:t>
      </w:r>
    </w:p>
    <w:p w14:paraId="53FD15EA" w14:textId="4EC067F3" w:rsidR="00B00D67" w:rsidRDefault="50F90094" w:rsidP="00110DF1">
      <w:pPr>
        <w:pStyle w:val="ListParagraph"/>
        <w:numPr>
          <w:ilvl w:val="0"/>
          <w:numId w:val="24"/>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You may wish to use (and adapt) the following resources: </w:t>
      </w:r>
      <w:hyperlink r:id="rId18">
        <w:r w:rsidRPr="5364E95F">
          <w:rPr>
            <w:rStyle w:val="Hyperlink"/>
            <w:rFonts w:ascii="Source Sans Pro" w:eastAsia="Source Sans Pro" w:hAnsi="Source Sans Pro" w:cs="Source Sans Pro"/>
            <w:color w:val="0563C1"/>
            <w:lang w:val="en-US"/>
          </w:rPr>
          <w:t>Special occasions presentation,</w:t>
        </w:r>
      </w:hyperlink>
      <w:r w:rsidRPr="5364E95F">
        <w:rPr>
          <w:rFonts w:ascii="Source Sans Pro" w:eastAsia="Source Sans Pro" w:hAnsi="Source Sans Pro" w:cs="Source Sans Pro"/>
          <w:color w:val="000000" w:themeColor="text1"/>
          <w:lang w:val="en-US"/>
        </w:rPr>
        <w:t xml:space="preserve"> </w:t>
      </w:r>
    </w:p>
    <w:p w14:paraId="66D6A64A" w14:textId="283F8432"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 </w:t>
      </w:r>
    </w:p>
    <w:p w14:paraId="3AA50882" w14:textId="7B1E65B5" w:rsidR="00B00D67" w:rsidRDefault="50F90094" w:rsidP="5364E95F">
      <w:pPr>
        <w:spacing w:after="0"/>
        <w:rPr>
          <w:rFonts w:ascii="Source Sans Pro" w:eastAsia="Source Sans Pro" w:hAnsi="Source Sans Pro" w:cs="Source Sans Pro"/>
          <w:b/>
          <w:bCs/>
          <w:color w:val="000000" w:themeColor="text1"/>
          <w:lang w:val="en-US"/>
        </w:rPr>
      </w:pPr>
      <w:r w:rsidRPr="5364E95F">
        <w:rPr>
          <w:rFonts w:ascii="Source Sans Pro" w:eastAsia="Source Sans Pro" w:hAnsi="Source Sans Pro" w:cs="Source Sans Pro"/>
          <w:b/>
          <w:bCs/>
          <w:color w:val="000000" w:themeColor="text1"/>
          <w:lang w:val="en-US"/>
        </w:rPr>
        <w:t>Likes and dislikes</w:t>
      </w:r>
    </w:p>
    <w:p w14:paraId="2C8C3E98" w14:textId="00974FF7" w:rsidR="00B00D67" w:rsidRDefault="50F90094" w:rsidP="00110DF1">
      <w:pPr>
        <w:pStyle w:val="ListParagraph"/>
        <w:numPr>
          <w:ilvl w:val="0"/>
          <w:numId w:val="26"/>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Ask pupils to name their favourite food. Why is it </w:t>
      </w:r>
      <w:proofErr w:type="gramStart"/>
      <w:r w:rsidRPr="5364E95F">
        <w:rPr>
          <w:rFonts w:ascii="Source Sans Pro" w:eastAsia="Source Sans Pro" w:hAnsi="Source Sans Pro" w:cs="Source Sans Pro"/>
          <w:color w:val="000000" w:themeColor="text1"/>
          <w:lang w:val="en-US"/>
        </w:rPr>
        <w:t>is</w:t>
      </w:r>
      <w:proofErr w:type="gramEnd"/>
      <w:r w:rsidRPr="5364E95F">
        <w:rPr>
          <w:rFonts w:ascii="Source Sans Pro" w:eastAsia="Source Sans Pro" w:hAnsi="Source Sans Pro" w:cs="Source Sans Pro"/>
          <w:color w:val="000000" w:themeColor="text1"/>
          <w:lang w:val="en-US"/>
        </w:rPr>
        <w:t xml:space="preserve"> their favourite?</w:t>
      </w:r>
    </w:p>
    <w:p w14:paraId="4EF1A0F8" w14:textId="021486E0" w:rsidR="00B00D67" w:rsidRDefault="50F90094" w:rsidP="00110DF1">
      <w:pPr>
        <w:pStyle w:val="ListParagraph"/>
        <w:numPr>
          <w:ilvl w:val="0"/>
          <w:numId w:val="26"/>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Next, ask for their least favourite food.</w:t>
      </w:r>
    </w:p>
    <w:p w14:paraId="342C2A87" w14:textId="3DF6EBF0" w:rsidR="00B00D67" w:rsidRDefault="50F90094" w:rsidP="00110DF1">
      <w:pPr>
        <w:pStyle w:val="ListParagraph"/>
        <w:numPr>
          <w:ilvl w:val="0"/>
          <w:numId w:val="26"/>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Keep </w:t>
      </w:r>
      <w:proofErr w:type="gramStart"/>
      <w:r w:rsidRPr="5364E95F">
        <w:rPr>
          <w:rFonts w:ascii="Source Sans Pro" w:eastAsia="Source Sans Pro" w:hAnsi="Source Sans Pro" w:cs="Source Sans Pro"/>
          <w:color w:val="000000" w:themeColor="text1"/>
          <w:lang w:val="en-US"/>
        </w:rPr>
        <w:t>a note</w:t>
      </w:r>
      <w:proofErr w:type="gramEnd"/>
      <w:r w:rsidRPr="5364E95F">
        <w:rPr>
          <w:rFonts w:ascii="Source Sans Pro" w:eastAsia="Source Sans Pro" w:hAnsi="Source Sans Pro" w:cs="Source Sans Pro"/>
          <w:color w:val="000000" w:themeColor="text1"/>
          <w:lang w:val="en-US"/>
        </w:rPr>
        <w:t xml:space="preserve"> of the examples.</w:t>
      </w:r>
    </w:p>
    <w:p w14:paraId="3B1D1072" w14:textId="3640D8A3" w:rsidR="00B00D67" w:rsidRDefault="50F90094" w:rsidP="00110DF1">
      <w:pPr>
        <w:pStyle w:val="ListParagraph"/>
        <w:numPr>
          <w:ilvl w:val="0"/>
          <w:numId w:val="26"/>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People all have different tastes – we do not all like or dislikes the same food or drink.</w:t>
      </w:r>
    </w:p>
    <w:p w14:paraId="38F7A916" w14:textId="4171BE1B" w:rsidR="00B00D67" w:rsidRDefault="50F90094" w:rsidP="00110DF1">
      <w:pPr>
        <w:pStyle w:val="ListParagraph"/>
        <w:numPr>
          <w:ilvl w:val="0"/>
          <w:numId w:val="26"/>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Ask pupils to create a ‘likes’ and ‘dislikes’ mood board – they could draw images of food or drink, use images, cut out images from magazines or add labels. Some pupils will need support. </w:t>
      </w:r>
    </w:p>
    <w:p w14:paraId="5F6A056F" w14:textId="5D4248BC" w:rsidR="00B00D67" w:rsidRDefault="50F90094" w:rsidP="00110DF1">
      <w:pPr>
        <w:pStyle w:val="ListParagraph"/>
        <w:numPr>
          <w:ilvl w:val="0"/>
          <w:numId w:val="26"/>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You may wish to use (and adapt) the following resources: </w:t>
      </w:r>
      <w:hyperlink r:id="rId19">
        <w:r w:rsidRPr="5364E95F">
          <w:rPr>
            <w:rStyle w:val="Hyperlink"/>
            <w:rFonts w:ascii="Source Sans Pro" w:eastAsia="Source Sans Pro" w:hAnsi="Source Sans Pro" w:cs="Source Sans Pro"/>
            <w:color w:val="0563C1"/>
            <w:lang w:val="en-US"/>
          </w:rPr>
          <w:t>Food and drinks I like</w:t>
        </w:r>
      </w:hyperlink>
      <w:hyperlink r:id="rId20">
        <w:r w:rsidRPr="5364E95F">
          <w:rPr>
            <w:rStyle w:val="Hyperlink"/>
            <w:rFonts w:ascii="Source Sans Pro" w:eastAsia="Source Sans Pro" w:hAnsi="Source Sans Pro" w:cs="Source Sans Pro"/>
            <w:color w:val="0563C1"/>
            <w:lang w:val="en-US"/>
          </w:rPr>
          <w:t>, I like that presentation</w:t>
        </w:r>
      </w:hyperlink>
      <w:r w:rsidRPr="5364E95F">
        <w:rPr>
          <w:rFonts w:ascii="Source Sans Pro" w:eastAsia="Source Sans Pro" w:hAnsi="Source Sans Pro" w:cs="Source Sans Pro"/>
          <w:color w:val="000000" w:themeColor="text1"/>
          <w:lang w:val="en-US"/>
        </w:rPr>
        <w:t xml:space="preserve">. A </w:t>
      </w:r>
      <w:hyperlink r:id="rId21">
        <w:r w:rsidRPr="5364E95F">
          <w:rPr>
            <w:rStyle w:val="Hyperlink"/>
            <w:rFonts w:ascii="Source Sans Pro" w:eastAsia="Source Sans Pro" w:hAnsi="Source Sans Pro" w:cs="Source Sans Pro"/>
            <w:color w:val="0563C1"/>
            <w:lang w:val="en-US"/>
          </w:rPr>
          <w:t>worksheet</w:t>
        </w:r>
      </w:hyperlink>
      <w:r w:rsidRPr="5364E95F">
        <w:rPr>
          <w:rFonts w:ascii="Source Sans Pro" w:eastAsia="Source Sans Pro" w:hAnsi="Source Sans Pro" w:cs="Source Sans Pro"/>
          <w:color w:val="000000" w:themeColor="text1"/>
          <w:lang w:val="en-US"/>
        </w:rPr>
        <w:t xml:space="preserve"> is available for you to use/adapt. For some pupils, they may simply list foods into like and dislike, while others may be able to describe their reason.</w:t>
      </w:r>
    </w:p>
    <w:p w14:paraId="14886C60" w14:textId="7243C45C"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 </w:t>
      </w:r>
    </w:p>
    <w:p w14:paraId="09065705" w14:textId="70067182" w:rsidR="00B00D67" w:rsidRDefault="50F90094" w:rsidP="5364E95F">
      <w:pPr>
        <w:spacing w:after="0"/>
        <w:rPr>
          <w:rFonts w:ascii="Source Sans Pro" w:eastAsia="Source Sans Pro" w:hAnsi="Source Sans Pro" w:cs="Source Sans Pro"/>
          <w:b/>
          <w:bCs/>
          <w:color w:val="000000" w:themeColor="text1"/>
          <w:lang w:val="en-US"/>
        </w:rPr>
      </w:pPr>
      <w:r w:rsidRPr="5364E95F">
        <w:rPr>
          <w:rFonts w:ascii="Source Sans Pro" w:eastAsia="Source Sans Pro" w:hAnsi="Source Sans Pro" w:cs="Source Sans Pro"/>
          <w:b/>
          <w:bCs/>
          <w:color w:val="000000" w:themeColor="text1"/>
          <w:lang w:val="en-US"/>
        </w:rPr>
        <w:t>The senses</w:t>
      </w:r>
    </w:p>
    <w:p w14:paraId="62FE0733" w14:textId="39E579B7" w:rsidR="00B00D67" w:rsidRPr="00110DF1" w:rsidRDefault="50F90094" w:rsidP="00110DF1">
      <w:pPr>
        <w:pStyle w:val="ListParagraph"/>
        <w:numPr>
          <w:ilvl w:val="0"/>
          <w:numId w:val="28"/>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 xml:space="preserve">Our senses help us like and dislike food and drinks. </w:t>
      </w:r>
    </w:p>
    <w:p w14:paraId="556F7092" w14:textId="7EB39087" w:rsidR="00B00D67" w:rsidRPr="00110DF1" w:rsidRDefault="50F90094" w:rsidP="00110DF1">
      <w:pPr>
        <w:pStyle w:val="ListParagraph"/>
        <w:numPr>
          <w:ilvl w:val="0"/>
          <w:numId w:val="28"/>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Ask pupils to name the senses. For each, ask them for examples – such as:</w:t>
      </w:r>
    </w:p>
    <w:p w14:paraId="7B5BA8A4" w14:textId="1821E116" w:rsidR="00B00D67" w:rsidRPr="00110DF1" w:rsidRDefault="50F90094" w:rsidP="00110DF1">
      <w:pPr>
        <w:pStyle w:val="ListParagraph"/>
        <w:numPr>
          <w:ilvl w:val="1"/>
          <w:numId w:val="29"/>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sight – freshly baked pizza, melting cheese;</w:t>
      </w:r>
    </w:p>
    <w:p w14:paraId="7EF930E2" w14:textId="25FB1577" w:rsidR="00B00D67" w:rsidRPr="00110DF1" w:rsidRDefault="50F90094" w:rsidP="00110DF1">
      <w:pPr>
        <w:pStyle w:val="ListParagraph"/>
        <w:numPr>
          <w:ilvl w:val="1"/>
          <w:numId w:val="29"/>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lastRenderedPageBreak/>
        <w:t>smell (odour) – a fresh cut orange, fresh bread baking;</w:t>
      </w:r>
    </w:p>
    <w:p w14:paraId="49181E13" w14:textId="2E9A0F8E" w:rsidR="00B00D67" w:rsidRPr="00110DF1" w:rsidRDefault="50F90094" w:rsidP="00110DF1">
      <w:pPr>
        <w:pStyle w:val="ListParagraph"/>
        <w:numPr>
          <w:ilvl w:val="1"/>
          <w:numId w:val="29"/>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taste (and texture of the food) – meaty, garlicly, crumbly, sharp, sour, sweet, salty, bitter;</w:t>
      </w:r>
    </w:p>
    <w:p w14:paraId="381BAD85" w14:textId="7B1C7F6C" w:rsidR="00B00D67" w:rsidRPr="00110DF1" w:rsidRDefault="50F90094" w:rsidP="00110DF1">
      <w:pPr>
        <w:pStyle w:val="ListParagraph"/>
        <w:numPr>
          <w:ilvl w:val="1"/>
          <w:numId w:val="29"/>
        </w:numPr>
        <w:spacing w:after="0"/>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hearing (sound) – the crunching of an apple.</w:t>
      </w:r>
    </w:p>
    <w:p w14:paraId="6C80EC1A" w14:textId="27A64F1A" w:rsidR="00B00D67" w:rsidRDefault="50F90094" w:rsidP="00110DF1">
      <w:pPr>
        <w:pStyle w:val="ListParagraph"/>
        <w:numPr>
          <w:ilvl w:val="0"/>
          <w:numId w:val="30"/>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If possible, use examples of real food and drinks to help stimulate the senses. Ask pupils to look, smell and taste a range of foods.</w:t>
      </w:r>
    </w:p>
    <w:p w14:paraId="5BCFEF96" w14:textId="747556CC" w:rsidR="00B00D67" w:rsidRDefault="50F90094" w:rsidP="00110DF1">
      <w:pPr>
        <w:pStyle w:val="ListParagraph"/>
        <w:numPr>
          <w:ilvl w:val="1"/>
          <w:numId w:val="31"/>
        </w:numPr>
        <w:spacing w:after="0"/>
        <w:ind w:left="1134" w:hanging="425"/>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sight: a range of colourful fruit and vegetables, which </w:t>
      </w:r>
      <w:proofErr w:type="gramStart"/>
      <w:r w:rsidRPr="5364E95F">
        <w:rPr>
          <w:rFonts w:ascii="Source Sans Pro" w:eastAsia="Source Sans Pro" w:hAnsi="Source Sans Pro" w:cs="Source Sans Pro"/>
          <w:color w:val="000000" w:themeColor="text1"/>
          <w:lang w:val="en-US"/>
        </w:rPr>
        <w:t>are them</w:t>
      </w:r>
      <w:proofErr w:type="gramEnd"/>
      <w:r w:rsidRPr="5364E95F">
        <w:rPr>
          <w:rFonts w:ascii="Source Sans Pro" w:eastAsia="Source Sans Pro" w:hAnsi="Source Sans Pro" w:cs="Source Sans Pro"/>
          <w:color w:val="000000" w:themeColor="text1"/>
          <w:lang w:val="en-US"/>
        </w:rPr>
        <w:t xml:space="preserve"> cut in half to reveal the inside, e.g. an orange &gt; segments of orange;</w:t>
      </w:r>
    </w:p>
    <w:p w14:paraId="029C7658" w14:textId="340C2C42" w:rsidR="00B00D67" w:rsidRDefault="50F90094" w:rsidP="00110DF1">
      <w:pPr>
        <w:pStyle w:val="ListParagraph"/>
        <w:numPr>
          <w:ilvl w:val="1"/>
          <w:numId w:val="31"/>
        </w:numPr>
        <w:spacing w:after="0"/>
        <w:ind w:left="1134" w:hanging="425"/>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smell (odour): a freshly cut lime / fresh basil;</w:t>
      </w:r>
    </w:p>
    <w:p w14:paraId="65DB0ACB" w14:textId="46E84201" w:rsidR="00B00D67" w:rsidRDefault="50F90094" w:rsidP="00110DF1">
      <w:pPr>
        <w:pStyle w:val="ListParagraph"/>
        <w:numPr>
          <w:ilvl w:val="1"/>
          <w:numId w:val="31"/>
        </w:numPr>
        <w:spacing w:after="0"/>
        <w:ind w:left="1134" w:hanging="425"/>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taste (and texture): different types of bread or cheese;</w:t>
      </w:r>
    </w:p>
    <w:p w14:paraId="33F95764" w14:textId="54F718CA" w:rsidR="00B00D67" w:rsidRDefault="50F90094" w:rsidP="00110DF1">
      <w:pPr>
        <w:pStyle w:val="ListParagraph"/>
        <w:numPr>
          <w:ilvl w:val="1"/>
          <w:numId w:val="31"/>
        </w:numPr>
        <w:spacing w:after="0"/>
        <w:ind w:left="1134" w:hanging="425"/>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hearing: eating slices of crisp apple / popped rice cereal in milk.</w:t>
      </w:r>
    </w:p>
    <w:p w14:paraId="02FA1542" w14:textId="65D65E9D" w:rsidR="00B00D67" w:rsidRDefault="50F90094" w:rsidP="00110DF1">
      <w:pPr>
        <w:pStyle w:val="ListParagraph"/>
        <w:numPr>
          <w:ilvl w:val="0"/>
          <w:numId w:val="30"/>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Some pupils will need support. Some pupils may not participate in this type of activity due to issues of food textures. </w:t>
      </w:r>
    </w:p>
    <w:p w14:paraId="6AF3F679" w14:textId="6D56853F" w:rsidR="00B00D67" w:rsidRDefault="50F90094" w:rsidP="00110DF1">
      <w:pPr>
        <w:pStyle w:val="ListParagraph"/>
        <w:numPr>
          <w:ilvl w:val="0"/>
          <w:numId w:val="30"/>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You may wish to use (and adapt) the following resources: </w:t>
      </w:r>
      <w:hyperlink r:id="rId22">
        <w:r w:rsidRPr="5364E95F">
          <w:rPr>
            <w:rStyle w:val="Hyperlink"/>
            <w:rFonts w:ascii="Source Sans Pro" w:eastAsia="Source Sans Pro" w:hAnsi="Source Sans Pro" w:cs="Source Sans Pro"/>
            <w:color w:val="0563C1"/>
            <w:lang w:val="en-US"/>
          </w:rPr>
          <w:t>Sensory vocabulary cards</w:t>
        </w:r>
      </w:hyperlink>
      <w:r w:rsidRPr="5364E95F">
        <w:rPr>
          <w:rFonts w:ascii="Source Sans Pro" w:eastAsia="Source Sans Pro" w:hAnsi="Source Sans Pro" w:cs="Source Sans Pro"/>
          <w:color w:val="000000" w:themeColor="text1"/>
          <w:lang w:val="en-US"/>
        </w:rPr>
        <w:t>.  A worksheet is available for you to use/adapt.</w:t>
      </w:r>
    </w:p>
    <w:p w14:paraId="5EA311E8" w14:textId="7CCB742C" w:rsidR="00B00D67" w:rsidRDefault="50F90094" w:rsidP="5364E95F">
      <w:pPr>
        <w:spacing w:after="0"/>
        <w:rPr>
          <w:rFonts w:ascii="Source Sans Pro" w:eastAsia="Source Sans Pro" w:hAnsi="Source Sans Pro" w:cs="Source Sans Pro"/>
          <w:lang w:val="en-US"/>
        </w:rPr>
      </w:pPr>
      <w:r w:rsidRPr="5364E95F">
        <w:rPr>
          <w:rFonts w:ascii="Source Sans Pro" w:eastAsia="Source Sans Pro" w:hAnsi="Source Sans Pro" w:cs="Source Sans Pro"/>
          <w:lang w:val="en-US"/>
        </w:rPr>
        <w:t xml:space="preserve"> </w:t>
      </w:r>
    </w:p>
    <w:p w14:paraId="3E67E028" w14:textId="6D709C45" w:rsidR="00B00D67" w:rsidRDefault="50F90094" w:rsidP="5364E95F">
      <w:pPr>
        <w:spacing w:after="0"/>
        <w:rPr>
          <w:rFonts w:ascii="Source Sans Pro" w:eastAsia="Source Sans Pro" w:hAnsi="Source Sans Pro" w:cs="Source Sans Pro"/>
          <w:b/>
          <w:bCs/>
          <w:color w:val="000000" w:themeColor="text1"/>
          <w:lang w:val="en-US"/>
        </w:rPr>
      </w:pPr>
      <w:r w:rsidRPr="5364E95F">
        <w:rPr>
          <w:rFonts w:ascii="Source Sans Pro" w:eastAsia="Source Sans Pro" w:hAnsi="Source Sans Pro" w:cs="Source Sans Pro"/>
          <w:b/>
          <w:bCs/>
          <w:color w:val="000000" w:themeColor="text1"/>
          <w:lang w:val="en-US"/>
        </w:rPr>
        <w:t>Getting older</w:t>
      </w:r>
    </w:p>
    <w:p w14:paraId="169CDE79" w14:textId="6FCA28F0" w:rsidR="00B00D67" w:rsidRDefault="50F90094" w:rsidP="00110DF1">
      <w:pPr>
        <w:pStyle w:val="ListParagraph"/>
        <w:numPr>
          <w:ilvl w:val="0"/>
          <w:numId w:val="3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Explain to the pupils that as we get older the type of food and </w:t>
      </w:r>
      <w:proofErr w:type="gramStart"/>
      <w:r w:rsidRPr="5364E95F">
        <w:rPr>
          <w:rFonts w:ascii="Source Sans Pro" w:eastAsia="Source Sans Pro" w:hAnsi="Source Sans Pro" w:cs="Source Sans Pro"/>
          <w:color w:val="000000" w:themeColor="text1"/>
          <w:lang w:val="en-US"/>
        </w:rPr>
        <w:t>drink</w:t>
      </w:r>
      <w:proofErr w:type="gramEnd"/>
      <w:r w:rsidRPr="5364E95F">
        <w:rPr>
          <w:rFonts w:ascii="Source Sans Pro" w:eastAsia="Source Sans Pro" w:hAnsi="Source Sans Pro" w:cs="Source Sans Pro"/>
          <w:color w:val="000000" w:themeColor="text1"/>
          <w:lang w:val="en-US"/>
        </w:rPr>
        <w:t xml:space="preserve"> we have </w:t>
      </w:r>
      <w:proofErr w:type="gramStart"/>
      <w:r w:rsidRPr="5364E95F">
        <w:rPr>
          <w:rFonts w:ascii="Source Sans Pro" w:eastAsia="Source Sans Pro" w:hAnsi="Source Sans Pro" w:cs="Source Sans Pro"/>
          <w:color w:val="000000" w:themeColor="text1"/>
          <w:lang w:val="en-US"/>
        </w:rPr>
        <w:t>changes</w:t>
      </w:r>
      <w:proofErr w:type="gramEnd"/>
      <w:r w:rsidRPr="5364E95F">
        <w:rPr>
          <w:rFonts w:ascii="Source Sans Pro" w:eastAsia="Source Sans Pro" w:hAnsi="Source Sans Pro" w:cs="Source Sans Pro"/>
          <w:color w:val="000000" w:themeColor="text1"/>
          <w:lang w:val="en-US"/>
        </w:rPr>
        <w:t>.</w:t>
      </w:r>
    </w:p>
    <w:p w14:paraId="32321BB6" w14:textId="0A9E6812" w:rsidR="00B00D67" w:rsidRDefault="50F90094" w:rsidP="00110DF1">
      <w:pPr>
        <w:pStyle w:val="ListParagraph"/>
        <w:numPr>
          <w:ilvl w:val="0"/>
          <w:numId w:val="3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Sometimes this is due to age, for example:</w:t>
      </w:r>
    </w:p>
    <w:p w14:paraId="38F4A49C" w14:textId="6531A35B" w:rsidR="00B00D67" w:rsidRPr="00110DF1" w:rsidRDefault="50F90094" w:rsidP="00110DF1">
      <w:pPr>
        <w:pStyle w:val="ListParagraph"/>
        <w:numPr>
          <w:ilvl w:val="1"/>
          <w:numId w:val="33"/>
        </w:numPr>
        <w:spacing w:after="0"/>
        <w:ind w:left="1276" w:hanging="305"/>
        <w:rPr>
          <w:rFonts w:ascii="Source Sans Pro" w:eastAsia="Source Sans Pro" w:hAnsi="Source Sans Pro" w:cs="Source Sans Pro"/>
          <w:color w:val="000000" w:themeColor="text1"/>
          <w:lang w:val="en-US"/>
        </w:rPr>
      </w:pPr>
      <w:r w:rsidRPr="00110DF1">
        <w:rPr>
          <w:rFonts w:ascii="Source Sans Pro" w:eastAsia="Source Sans Pro" w:hAnsi="Source Sans Pro" w:cs="Source Sans Pro"/>
          <w:color w:val="000000" w:themeColor="text1"/>
          <w:lang w:val="en-US"/>
        </w:rPr>
        <w:t>a baby has milk, then food which is blended so it is soft to eat;</w:t>
      </w:r>
    </w:p>
    <w:p w14:paraId="0984A090" w14:textId="4E7DA86A" w:rsidR="00B00D67" w:rsidRPr="00110DF1" w:rsidRDefault="50F90094" w:rsidP="00110DF1">
      <w:pPr>
        <w:pStyle w:val="ListParagraph"/>
        <w:numPr>
          <w:ilvl w:val="1"/>
          <w:numId w:val="33"/>
        </w:numPr>
        <w:spacing w:after="0"/>
        <w:ind w:left="1276" w:hanging="305"/>
        <w:rPr>
          <w:rFonts w:ascii="Source Sans Pro" w:eastAsia="Source Sans Pro" w:hAnsi="Source Sans Pro" w:cs="Source Sans Pro"/>
          <w:color w:val="000000" w:themeColor="text1"/>
          <w:lang w:val="en-US"/>
        </w:rPr>
      </w:pPr>
      <w:proofErr w:type="gramStart"/>
      <w:r w:rsidRPr="00110DF1">
        <w:rPr>
          <w:rFonts w:ascii="Source Sans Pro" w:eastAsia="Source Sans Pro" w:hAnsi="Source Sans Pro" w:cs="Source Sans Pro"/>
          <w:color w:val="000000" w:themeColor="text1"/>
          <w:lang w:val="en-US"/>
        </w:rPr>
        <w:t>an</w:t>
      </w:r>
      <w:proofErr w:type="gramEnd"/>
      <w:r w:rsidRPr="00110DF1">
        <w:rPr>
          <w:rFonts w:ascii="Source Sans Pro" w:eastAsia="Source Sans Pro" w:hAnsi="Source Sans Pro" w:cs="Source Sans Pro"/>
          <w:color w:val="000000" w:themeColor="text1"/>
          <w:lang w:val="en-US"/>
        </w:rPr>
        <w:t xml:space="preserve"> older person may have food which is softer and easy to eat.</w:t>
      </w:r>
    </w:p>
    <w:p w14:paraId="59A06008" w14:textId="2BD12143" w:rsidR="00B00D67" w:rsidRDefault="50F90094" w:rsidP="00110DF1">
      <w:pPr>
        <w:pStyle w:val="ListParagraph"/>
        <w:numPr>
          <w:ilvl w:val="0"/>
          <w:numId w:val="3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Sometimes our ‘tastes’ change – so, something we may not have liked as a child may become a favourite.</w:t>
      </w:r>
    </w:p>
    <w:p w14:paraId="1B51B7C5" w14:textId="4E039FB7" w:rsidR="00B00D67" w:rsidRDefault="50F90094" w:rsidP="00110DF1">
      <w:pPr>
        <w:pStyle w:val="ListParagraph"/>
        <w:numPr>
          <w:ilvl w:val="0"/>
          <w:numId w:val="32"/>
        </w:numPr>
        <w:spacing w:after="0"/>
        <w:rPr>
          <w:rFonts w:ascii="Source Sans Pro" w:eastAsia="Source Sans Pro" w:hAnsi="Source Sans Pro" w:cs="Source Sans Pro"/>
          <w:color w:val="000000" w:themeColor="text1"/>
          <w:lang w:val="en-US"/>
        </w:rPr>
      </w:pPr>
      <w:r w:rsidRPr="5364E95F">
        <w:rPr>
          <w:rFonts w:ascii="Source Sans Pro" w:eastAsia="Source Sans Pro" w:hAnsi="Source Sans Pro" w:cs="Source Sans Pro"/>
          <w:color w:val="000000" w:themeColor="text1"/>
          <w:lang w:val="en-US"/>
        </w:rPr>
        <w:t xml:space="preserve">Ask pupils for any examples. </w:t>
      </w:r>
    </w:p>
    <w:p w14:paraId="5A5FC3F4" w14:textId="6932F946" w:rsidR="00B00D67" w:rsidRDefault="00B00D67" w:rsidP="5364E95F">
      <w:pPr>
        <w:spacing w:after="0"/>
        <w:rPr>
          <w:rFonts w:ascii="Source Sans Pro" w:eastAsia="Source Sans Pro" w:hAnsi="Source Sans Pro" w:cs="Source Sans Pro"/>
          <w:lang w:val="en-US"/>
        </w:rPr>
      </w:pPr>
    </w:p>
    <w:p w14:paraId="10319BDA" w14:textId="0302881B" w:rsidR="00B00D67" w:rsidRDefault="00B00D67" w:rsidP="5364E95F"/>
    <w:p w14:paraId="0A802694" w14:textId="5C93E67F" w:rsidR="00B00D67" w:rsidRPr="00243BDC" w:rsidRDefault="00B00D67" w:rsidP="00D70F59">
      <w:pPr>
        <w:rPr>
          <w:rFonts w:ascii="Arial" w:hAnsi="Arial" w:cs="Arial"/>
          <w:color w:val="000000" w:themeColor="text1"/>
          <w:sz w:val="24"/>
          <w:szCs w:val="24"/>
        </w:rPr>
      </w:pPr>
    </w:p>
    <w:sectPr w:rsidR="00B00D67" w:rsidRPr="00243BDC" w:rsidSect="00D70F59">
      <w:headerReference w:type="default" r:id="rId23"/>
      <w:footerReference w:type="default" r:id="rId24"/>
      <w:pgSz w:w="11906" w:h="16838"/>
      <w:pgMar w:top="2268" w:right="992" w:bottom="1134"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6B6F9" w14:textId="77777777" w:rsidR="00B846F3" w:rsidRDefault="00B846F3" w:rsidP="00181816">
      <w:pPr>
        <w:spacing w:after="0" w:line="240" w:lineRule="auto"/>
      </w:pPr>
      <w:r>
        <w:separator/>
      </w:r>
    </w:p>
  </w:endnote>
  <w:endnote w:type="continuationSeparator" w:id="0">
    <w:p w14:paraId="3D6FD059" w14:textId="77777777" w:rsidR="00B846F3" w:rsidRDefault="00B846F3"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7D2FC934"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1557570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EE276C">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67418" w14:textId="77777777" w:rsidR="00B846F3" w:rsidRDefault="00B846F3" w:rsidP="00181816">
      <w:pPr>
        <w:spacing w:after="0" w:line="240" w:lineRule="auto"/>
      </w:pPr>
      <w:r>
        <w:separator/>
      </w:r>
    </w:p>
  </w:footnote>
  <w:footnote w:type="continuationSeparator" w:id="0">
    <w:p w14:paraId="4158DA97" w14:textId="77777777" w:rsidR="00B846F3" w:rsidRDefault="00B846F3"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761970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6643C"/>
    <w:multiLevelType w:val="hybridMultilevel"/>
    <w:tmpl w:val="7E8C402A"/>
    <w:lvl w:ilvl="0" w:tplc="E0269BD6">
      <w:start w:val="1"/>
      <w:numFmt w:val="bullet"/>
      <w:lvlText w:val="·"/>
      <w:lvlJc w:val="left"/>
      <w:pPr>
        <w:ind w:left="720" w:hanging="360"/>
      </w:pPr>
      <w:rPr>
        <w:rFonts w:ascii="Symbol" w:hAnsi="Symbol" w:hint="default"/>
      </w:rPr>
    </w:lvl>
    <w:lvl w:ilvl="1" w:tplc="DFE4B87A">
      <w:start w:val="1"/>
      <w:numFmt w:val="bullet"/>
      <w:lvlText w:val="o"/>
      <w:lvlJc w:val="left"/>
      <w:pPr>
        <w:ind w:left="1440" w:hanging="360"/>
      </w:pPr>
      <w:rPr>
        <w:rFonts w:ascii="Courier New" w:hAnsi="Courier New" w:hint="default"/>
      </w:rPr>
    </w:lvl>
    <w:lvl w:ilvl="2" w:tplc="D55A9346">
      <w:start w:val="1"/>
      <w:numFmt w:val="bullet"/>
      <w:lvlText w:val=""/>
      <w:lvlJc w:val="left"/>
      <w:pPr>
        <w:ind w:left="2160" w:hanging="360"/>
      </w:pPr>
      <w:rPr>
        <w:rFonts w:ascii="Wingdings" w:hAnsi="Wingdings" w:hint="default"/>
      </w:rPr>
    </w:lvl>
    <w:lvl w:ilvl="3" w:tplc="67301B40">
      <w:start w:val="1"/>
      <w:numFmt w:val="bullet"/>
      <w:lvlText w:val=""/>
      <w:lvlJc w:val="left"/>
      <w:pPr>
        <w:ind w:left="2880" w:hanging="360"/>
      </w:pPr>
      <w:rPr>
        <w:rFonts w:ascii="Symbol" w:hAnsi="Symbol" w:hint="default"/>
      </w:rPr>
    </w:lvl>
    <w:lvl w:ilvl="4" w:tplc="D6BC86E4">
      <w:start w:val="1"/>
      <w:numFmt w:val="bullet"/>
      <w:lvlText w:val="o"/>
      <w:lvlJc w:val="left"/>
      <w:pPr>
        <w:ind w:left="3600" w:hanging="360"/>
      </w:pPr>
      <w:rPr>
        <w:rFonts w:ascii="Courier New" w:hAnsi="Courier New" w:hint="default"/>
      </w:rPr>
    </w:lvl>
    <w:lvl w:ilvl="5" w:tplc="575CFC72">
      <w:start w:val="1"/>
      <w:numFmt w:val="bullet"/>
      <w:lvlText w:val=""/>
      <w:lvlJc w:val="left"/>
      <w:pPr>
        <w:ind w:left="4320" w:hanging="360"/>
      </w:pPr>
      <w:rPr>
        <w:rFonts w:ascii="Wingdings" w:hAnsi="Wingdings" w:hint="default"/>
      </w:rPr>
    </w:lvl>
    <w:lvl w:ilvl="6" w:tplc="3424CE1A">
      <w:start w:val="1"/>
      <w:numFmt w:val="bullet"/>
      <w:lvlText w:val=""/>
      <w:lvlJc w:val="left"/>
      <w:pPr>
        <w:ind w:left="5040" w:hanging="360"/>
      </w:pPr>
      <w:rPr>
        <w:rFonts w:ascii="Symbol" w:hAnsi="Symbol" w:hint="default"/>
      </w:rPr>
    </w:lvl>
    <w:lvl w:ilvl="7" w:tplc="72FA85E4">
      <w:start w:val="1"/>
      <w:numFmt w:val="bullet"/>
      <w:lvlText w:val="o"/>
      <w:lvlJc w:val="left"/>
      <w:pPr>
        <w:ind w:left="5760" w:hanging="360"/>
      </w:pPr>
      <w:rPr>
        <w:rFonts w:ascii="Courier New" w:hAnsi="Courier New" w:hint="default"/>
      </w:rPr>
    </w:lvl>
    <w:lvl w:ilvl="8" w:tplc="F90CE8A6">
      <w:start w:val="1"/>
      <w:numFmt w:val="bullet"/>
      <w:lvlText w:val=""/>
      <w:lvlJc w:val="left"/>
      <w:pPr>
        <w:ind w:left="6480" w:hanging="360"/>
      </w:pPr>
      <w:rPr>
        <w:rFonts w:ascii="Wingdings" w:hAnsi="Wingdings" w:hint="default"/>
      </w:rPr>
    </w:lvl>
  </w:abstractNum>
  <w:abstractNum w:abstractNumId="2" w15:restartNumberingAfterBreak="0">
    <w:nsid w:val="03AAE8DC"/>
    <w:multiLevelType w:val="hybridMultilevel"/>
    <w:tmpl w:val="D624C15C"/>
    <w:lvl w:ilvl="0" w:tplc="9C6EBB28">
      <w:start w:val="1"/>
      <w:numFmt w:val="bullet"/>
      <w:lvlText w:val="·"/>
      <w:lvlJc w:val="left"/>
      <w:pPr>
        <w:ind w:left="720" w:hanging="360"/>
      </w:pPr>
      <w:rPr>
        <w:rFonts w:ascii="Symbol" w:hAnsi="Symbol" w:hint="default"/>
      </w:rPr>
    </w:lvl>
    <w:lvl w:ilvl="1" w:tplc="72220612">
      <w:start w:val="1"/>
      <w:numFmt w:val="bullet"/>
      <w:lvlText w:val="o"/>
      <w:lvlJc w:val="left"/>
      <w:pPr>
        <w:ind w:left="1440" w:hanging="360"/>
      </w:pPr>
      <w:rPr>
        <w:rFonts w:ascii="Courier New" w:hAnsi="Courier New" w:hint="default"/>
      </w:rPr>
    </w:lvl>
    <w:lvl w:ilvl="2" w:tplc="2EDE8B38">
      <w:start w:val="1"/>
      <w:numFmt w:val="bullet"/>
      <w:lvlText w:val=""/>
      <w:lvlJc w:val="left"/>
      <w:pPr>
        <w:ind w:left="2160" w:hanging="360"/>
      </w:pPr>
      <w:rPr>
        <w:rFonts w:ascii="Wingdings" w:hAnsi="Wingdings" w:hint="default"/>
      </w:rPr>
    </w:lvl>
    <w:lvl w:ilvl="3" w:tplc="7A940B8C">
      <w:start w:val="1"/>
      <w:numFmt w:val="bullet"/>
      <w:lvlText w:val=""/>
      <w:lvlJc w:val="left"/>
      <w:pPr>
        <w:ind w:left="2880" w:hanging="360"/>
      </w:pPr>
      <w:rPr>
        <w:rFonts w:ascii="Symbol" w:hAnsi="Symbol" w:hint="default"/>
      </w:rPr>
    </w:lvl>
    <w:lvl w:ilvl="4" w:tplc="6A50F342">
      <w:start w:val="1"/>
      <w:numFmt w:val="bullet"/>
      <w:lvlText w:val="o"/>
      <w:lvlJc w:val="left"/>
      <w:pPr>
        <w:ind w:left="3600" w:hanging="360"/>
      </w:pPr>
      <w:rPr>
        <w:rFonts w:ascii="Courier New" w:hAnsi="Courier New" w:hint="default"/>
      </w:rPr>
    </w:lvl>
    <w:lvl w:ilvl="5" w:tplc="F1724442">
      <w:start w:val="1"/>
      <w:numFmt w:val="bullet"/>
      <w:lvlText w:val=""/>
      <w:lvlJc w:val="left"/>
      <w:pPr>
        <w:ind w:left="4320" w:hanging="360"/>
      </w:pPr>
      <w:rPr>
        <w:rFonts w:ascii="Wingdings" w:hAnsi="Wingdings" w:hint="default"/>
      </w:rPr>
    </w:lvl>
    <w:lvl w:ilvl="6" w:tplc="EC80A51C">
      <w:start w:val="1"/>
      <w:numFmt w:val="bullet"/>
      <w:lvlText w:val=""/>
      <w:lvlJc w:val="left"/>
      <w:pPr>
        <w:ind w:left="5040" w:hanging="360"/>
      </w:pPr>
      <w:rPr>
        <w:rFonts w:ascii="Symbol" w:hAnsi="Symbol" w:hint="default"/>
      </w:rPr>
    </w:lvl>
    <w:lvl w:ilvl="7" w:tplc="AE22E242">
      <w:start w:val="1"/>
      <w:numFmt w:val="bullet"/>
      <w:lvlText w:val="o"/>
      <w:lvlJc w:val="left"/>
      <w:pPr>
        <w:ind w:left="5760" w:hanging="360"/>
      </w:pPr>
      <w:rPr>
        <w:rFonts w:ascii="Courier New" w:hAnsi="Courier New" w:hint="default"/>
      </w:rPr>
    </w:lvl>
    <w:lvl w:ilvl="8" w:tplc="B9AC8E2A">
      <w:start w:val="1"/>
      <w:numFmt w:val="bullet"/>
      <w:lvlText w:val=""/>
      <w:lvlJc w:val="left"/>
      <w:pPr>
        <w:ind w:left="6480" w:hanging="360"/>
      </w:pPr>
      <w:rPr>
        <w:rFonts w:ascii="Wingdings" w:hAnsi="Wingdings" w:hint="default"/>
      </w:rPr>
    </w:lvl>
  </w:abstractNum>
  <w:abstractNum w:abstractNumId="3" w15:restartNumberingAfterBreak="0">
    <w:nsid w:val="064F30A8"/>
    <w:multiLevelType w:val="hybridMultilevel"/>
    <w:tmpl w:val="9F24CD48"/>
    <w:lvl w:ilvl="0" w:tplc="4BE6376E">
      <w:start w:val="1"/>
      <w:numFmt w:val="bullet"/>
      <w:lvlText w:val=""/>
      <w:lvlJc w:val="left"/>
      <w:pPr>
        <w:ind w:left="720" w:hanging="360"/>
      </w:pPr>
      <w:rPr>
        <w:rFonts w:ascii="Symbol" w:hAnsi="Symbol" w:hint="default"/>
        <w:color w:val="34713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9BFB4B"/>
    <w:multiLevelType w:val="hybridMultilevel"/>
    <w:tmpl w:val="0E90ECE0"/>
    <w:lvl w:ilvl="0" w:tplc="04CEAE9A">
      <w:start w:val="1"/>
      <w:numFmt w:val="bullet"/>
      <w:lvlText w:val="·"/>
      <w:lvlJc w:val="left"/>
      <w:pPr>
        <w:ind w:left="720" w:hanging="360"/>
      </w:pPr>
      <w:rPr>
        <w:rFonts w:ascii="Symbol" w:hAnsi="Symbol" w:hint="default"/>
      </w:rPr>
    </w:lvl>
    <w:lvl w:ilvl="1" w:tplc="CDD6279A">
      <w:start w:val="1"/>
      <w:numFmt w:val="bullet"/>
      <w:lvlText w:val="o"/>
      <w:lvlJc w:val="left"/>
      <w:pPr>
        <w:ind w:left="1440" w:hanging="360"/>
      </w:pPr>
      <w:rPr>
        <w:rFonts w:ascii="Courier New" w:hAnsi="Courier New" w:hint="default"/>
      </w:rPr>
    </w:lvl>
    <w:lvl w:ilvl="2" w:tplc="B0F07386">
      <w:start w:val="1"/>
      <w:numFmt w:val="bullet"/>
      <w:lvlText w:val=""/>
      <w:lvlJc w:val="left"/>
      <w:pPr>
        <w:ind w:left="2160" w:hanging="360"/>
      </w:pPr>
      <w:rPr>
        <w:rFonts w:ascii="Wingdings" w:hAnsi="Wingdings" w:hint="default"/>
      </w:rPr>
    </w:lvl>
    <w:lvl w:ilvl="3" w:tplc="6D4A1750">
      <w:start w:val="1"/>
      <w:numFmt w:val="bullet"/>
      <w:lvlText w:val=""/>
      <w:lvlJc w:val="left"/>
      <w:pPr>
        <w:ind w:left="2880" w:hanging="360"/>
      </w:pPr>
      <w:rPr>
        <w:rFonts w:ascii="Symbol" w:hAnsi="Symbol" w:hint="default"/>
      </w:rPr>
    </w:lvl>
    <w:lvl w:ilvl="4" w:tplc="C1902C3E">
      <w:start w:val="1"/>
      <w:numFmt w:val="bullet"/>
      <w:lvlText w:val="o"/>
      <w:lvlJc w:val="left"/>
      <w:pPr>
        <w:ind w:left="3600" w:hanging="360"/>
      </w:pPr>
      <w:rPr>
        <w:rFonts w:ascii="Courier New" w:hAnsi="Courier New" w:hint="default"/>
      </w:rPr>
    </w:lvl>
    <w:lvl w:ilvl="5" w:tplc="8F22A564">
      <w:start w:val="1"/>
      <w:numFmt w:val="bullet"/>
      <w:lvlText w:val=""/>
      <w:lvlJc w:val="left"/>
      <w:pPr>
        <w:ind w:left="4320" w:hanging="360"/>
      </w:pPr>
      <w:rPr>
        <w:rFonts w:ascii="Wingdings" w:hAnsi="Wingdings" w:hint="default"/>
      </w:rPr>
    </w:lvl>
    <w:lvl w:ilvl="6" w:tplc="5B903C9A">
      <w:start w:val="1"/>
      <w:numFmt w:val="bullet"/>
      <w:lvlText w:val=""/>
      <w:lvlJc w:val="left"/>
      <w:pPr>
        <w:ind w:left="5040" w:hanging="360"/>
      </w:pPr>
      <w:rPr>
        <w:rFonts w:ascii="Symbol" w:hAnsi="Symbol" w:hint="default"/>
      </w:rPr>
    </w:lvl>
    <w:lvl w:ilvl="7" w:tplc="6AD4D10C">
      <w:start w:val="1"/>
      <w:numFmt w:val="bullet"/>
      <w:lvlText w:val="o"/>
      <w:lvlJc w:val="left"/>
      <w:pPr>
        <w:ind w:left="5760" w:hanging="360"/>
      </w:pPr>
      <w:rPr>
        <w:rFonts w:ascii="Courier New" w:hAnsi="Courier New" w:hint="default"/>
      </w:rPr>
    </w:lvl>
    <w:lvl w:ilvl="8" w:tplc="3A264204">
      <w:start w:val="1"/>
      <w:numFmt w:val="bullet"/>
      <w:lvlText w:val=""/>
      <w:lvlJc w:val="left"/>
      <w:pPr>
        <w:ind w:left="6480" w:hanging="360"/>
      </w:pPr>
      <w:rPr>
        <w:rFonts w:ascii="Wingdings" w:hAnsi="Wingdings" w:hint="default"/>
      </w:rPr>
    </w:lvl>
  </w:abstractNum>
  <w:abstractNum w:abstractNumId="5"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8C72AB"/>
    <w:multiLevelType w:val="hybridMultilevel"/>
    <w:tmpl w:val="CE32D0C8"/>
    <w:lvl w:ilvl="0" w:tplc="4BE6376E">
      <w:start w:val="1"/>
      <w:numFmt w:val="bullet"/>
      <w:lvlText w:val=""/>
      <w:lvlJc w:val="left"/>
      <w:pPr>
        <w:ind w:left="360" w:hanging="360"/>
      </w:pPr>
      <w:rPr>
        <w:rFonts w:ascii="Symbol" w:hAnsi="Symbol" w:hint="default"/>
        <w:color w:val="34713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13EBEA"/>
    <w:multiLevelType w:val="hybridMultilevel"/>
    <w:tmpl w:val="96A256DA"/>
    <w:lvl w:ilvl="0" w:tplc="3A3C7F5A">
      <w:start w:val="1"/>
      <w:numFmt w:val="bullet"/>
      <w:lvlText w:val="·"/>
      <w:lvlJc w:val="left"/>
      <w:pPr>
        <w:ind w:left="720" w:hanging="360"/>
      </w:pPr>
      <w:rPr>
        <w:rFonts w:ascii="Symbol" w:hAnsi="Symbol" w:hint="default"/>
      </w:rPr>
    </w:lvl>
    <w:lvl w:ilvl="1" w:tplc="16202B8C">
      <w:start w:val="1"/>
      <w:numFmt w:val="bullet"/>
      <w:lvlText w:val="o"/>
      <w:lvlJc w:val="left"/>
      <w:pPr>
        <w:ind w:left="1440" w:hanging="360"/>
      </w:pPr>
      <w:rPr>
        <w:rFonts w:ascii="Symbol" w:hAnsi="Symbol" w:hint="default"/>
      </w:rPr>
    </w:lvl>
    <w:lvl w:ilvl="2" w:tplc="E5905330">
      <w:start w:val="1"/>
      <w:numFmt w:val="bullet"/>
      <w:lvlText w:val=""/>
      <w:lvlJc w:val="left"/>
      <w:pPr>
        <w:ind w:left="2160" w:hanging="360"/>
      </w:pPr>
      <w:rPr>
        <w:rFonts w:ascii="Wingdings" w:hAnsi="Wingdings" w:hint="default"/>
      </w:rPr>
    </w:lvl>
    <w:lvl w:ilvl="3" w:tplc="B5C259FC">
      <w:start w:val="1"/>
      <w:numFmt w:val="bullet"/>
      <w:lvlText w:val=""/>
      <w:lvlJc w:val="left"/>
      <w:pPr>
        <w:ind w:left="2880" w:hanging="360"/>
      </w:pPr>
      <w:rPr>
        <w:rFonts w:ascii="Symbol" w:hAnsi="Symbol" w:hint="default"/>
      </w:rPr>
    </w:lvl>
    <w:lvl w:ilvl="4" w:tplc="B2F4C056">
      <w:start w:val="1"/>
      <w:numFmt w:val="bullet"/>
      <w:lvlText w:val="o"/>
      <w:lvlJc w:val="left"/>
      <w:pPr>
        <w:ind w:left="3600" w:hanging="360"/>
      </w:pPr>
      <w:rPr>
        <w:rFonts w:ascii="Courier New" w:hAnsi="Courier New" w:hint="default"/>
      </w:rPr>
    </w:lvl>
    <w:lvl w:ilvl="5" w:tplc="4DD43B3E">
      <w:start w:val="1"/>
      <w:numFmt w:val="bullet"/>
      <w:lvlText w:val=""/>
      <w:lvlJc w:val="left"/>
      <w:pPr>
        <w:ind w:left="4320" w:hanging="360"/>
      </w:pPr>
      <w:rPr>
        <w:rFonts w:ascii="Wingdings" w:hAnsi="Wingdings" w:hint="default"/>
      </w:rPr>
    </w:lvl>
    <w:lvl w:ilvl="6" w:tplc="36689E5E">
      <w:start w:val="1"/>
      <w:numFmt w:val="bullet"/>
      <w:lvlText w:val=""/>
      <w:lvlJc w:val="left"/>
      <w:pPr>
        <w:ind w:left="5040" w:hanging="360"/>
      </w:pPr>
      <w:rPr>
        <w:rFonts w:ascii="Symbol" w:hAnsi="Symbol" w:hint="default"/>
      </w:rPr>
    </w:lvl>
    <w:lvl w:ilvl="7" w:tplc="0B980ED8">
      <w:start w:val="1"/>
      <w:numFmt w:val="bullet"/>
      <w:lvlText w:val="o"/>
      <w:lvlJc w:val="left"/>
      <w:pPr>
        <w:ind w:left="5760" w:hanging="360"/>
      </w:pPr>
      <w:rPr>
        <w:rFonts w:ascii="Courier New" w:hAnsi="Courier New" w:hint="default"/>
      </w:rPr>
    </w:lvl>
    <w:lvl w:ilvl="8" w:tplc="E1507062">
      <w:start w:val="1"/>
      <w:numFmt w:val="bullet"/>
      <w:lvlText w:val=""/>
      <w:lvlJc w:val="left"/>
      <w:pPr>
        <w:ind w:left="6480" w:hanging="360"/>
      </w:pPr>
      <w:rPr>
        <w:rFonts w:ascii="Wingdings" w:hAnsi="Wingdings" w:hint="default"/>
      </w:rPr>
    </w:lvl>
  </w:abstractNum>
  <w:abstractNum w:abstractNumId="9" w15:restartNumberingAfterBreak="0">
    <w:nsid w:val="15A57F42"/>
    <w:multiLevelType w:val="hybridMultilevel"/>
    <w:tmpl w:val="D4FED3CE"/>
    <w:lvl w:ilvl="0" w:tplc="4BE6376E">
      <w:start w:val="1"/>
      <w:numFmt w:val="bullet"/>
      <w:lvlText w:val=""/>
      <w:lvlJc w:val="left"/>
      <w:pPr>
        <w:ind w:left="360" w:hanging="360"/>
      </w:pPr>
      <w:rPr>
        <w:rFonts w:ascii="Symbol" w:hAnsi="Symbol" w:hint="default"/>
        <w:color w:val="34713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BB0F85"/>
    <w:multiLevelType w:val="hybridMultilevel"/>
    <w:tmpl w:val="D7EC2CBA"/>
    <w:lvl w:ilvl="0" w:tplc="FFFFFFFF">
      <w:start w:val="1"/>
      <w:numFmt w:val="bullet"/>
      <w:lvlText w:val=""/>
      <w:lvlJc w:val="left"/>
      <w:pPr>
        <w:ind w:left="720" w:hanging="360"/>
      </w:pPr>
      <w:rPr>
        <w:rFonts w:ascii="Symbol" w:hAnsi="Symbol" w:hint="default"/>
        <w:color w:val="34713B"/>
      </w:rPr>
    </w:lvl>
    <w:lvl w:ilvl="1" w:tplc="4BE6376E">
      <w:start w:val="1"/>
      <w:numFmt w:val="bullet"/>
      <w:lvlText w:val=""/>
      <w:lvlJc w:val="left"/>
      <w:pPr>
        <w:ind w:left="1440" w:hanging="360"/>
      </w:pPr>
      <w:rPr>
        <w:rFonts w:ascii="Symbol" w:hAnsi="Symbol" w:hint="default"/>
        <w:color w:val="34713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40FA35"/>
    <w:multiLevelType w:val="hybridMultilevel"/>
    <w:tmpl w:val="B71ACE78"/>
    <w:lvl w:ilvl="0" w:tplc="59B60854">
      <w:start w:val="1"/>
      <w:numFmt w:val="bullet"/>
      <w:lvlText w:val="·"/>
      <w:lvlJc w:val="left"/>
      <w:pPr>
        <w:ind w:left="720" w:hanging="360"/>
      </w:pPr>
      <w:rPr>
        <w:rFonts w:ascii="Symbol" w:hAnsi="Symbol" w:hint="default"/>
      </w:rPr>
    </w:lvl>
    <w:lvl w:ilvl="1" w:tplc="E480BE0E">
      <w:start w:val="1"/>
      <w:numFmt w:val="bullet"/>
      <w:lvlText w:val="o"/>
      <w:lvlJc w:val="left"/>
      <w:pPr>
        <w:ind w:left="1440" w:hanging="360"/>
      </w:pPr>
      <w:rPr>
        <w:rFonts w:ascii="Courier New" w:hAnsi="Courier New" w:hint="default"/>
      </w:rPr>
    </w:lvl>
    <w:lvl w:ilvl="2" w:tplc="C7221DA4">
      <w:start w:val="1"/>
      <w:numFmt w:val="bullet"/>
      <w:lvlText w:val=""/>
      <w:lvlJc w:val="left"/>
      <w:pPr>
        <w:ind w:left="2160" w:hanging="360"/>
      </w:pPr>
      <w:rPr>
        <w:rFonts w:ascii="Wingdings" w:hAnsi="Wingdings" w:hint="default"/>
      </w:rPr>
    </w:lvl>
    <w:lvl w:ilvl="3" w:tplc="9F34F7D2">
      <w:start w:val="1"/>
      <w:numFmt w:val="bullet"/>
      <w:lvlText w:val=""/>
      <w:lvlJc w:val="left"/>
      <w:pPr>
        <w:ind w:left="2880" w:hanging="360"/>
      </w:pPr>
      <w:rPr>
        <w:rFonts w:ascii="Symbol" w:hAnsi="Symbol" w:hint="default"/>
      </w:rPr>
    </w:lvl>
    <w:lvl w:ilvl="4" w:tplc="BBB0C8D2">
      <w:start w:val="1"/>
      <w:numFmt w:val="bullet"/>
      <w:lvlText w:val="o"/>
      <w:lvlJc w:val="left"/>
      <w:pPr>
        <w:ind w:left="3600" w:hanging="360"/>
      </w:pPr>
      <w:rPr>
        <w:rFonts w:ascii="Courier New" w:hAnsi="Courier New" w:hint="default"/>
      </w:rPr>
    </w:lvl>
    <w:lvl w:ilvl="5" w:tplc="9F8C5274">
      <w:start w:val="1"/>
      <w:numFmt w:val="bullet"/>
      <w:lvlText w:val=""/>
      <w:lvlJc w:val="left"/>
      <w:pPr>
        <w:ind w:left="4320" w:hanging="360"/>
      </w:pPr>
      <w:rPr>
        <w:rFonts w:ascii="Wingdings" w:hAnsi="Wingdings" w:hint="default"/>
      </w:rPr>
    </w:lvl>
    <w:lvl w:ilvl="6" w:tplc="A6AC9066">
      <w:start w:val="1"/>
      <w:numFmt w:val="bullet"/>
      <w:lvlText w:val=""/>
      <w:lvlJc w:val="left"/>
      <w:pPr>
        <w:ind w:left="5040" w:hanging="360"/>
      </w:pPr>
      <w:rPr>
        <w:rFonts w:ascii="Symbol" w:hAnsi="Symbol" w:hint="default"/>
      </w:rPr>
    </w:lvl>
    <w:lvl w:ilvl="7" w:tplc="3C6C8A60">
      <w:start w:val="1"/>
      <w:numFmt w:val="bullet"/>
      <w:lvlText w:val="o"/>
      <w:lvlJc w:val="left"/>
      <w:pPr>
        <w:ind w:left="5760" w:hanging="360"/>
      </w:pPr>
      <w:rPr>
        <w:rFonts w:ascii="Courier New" w:hAnsi="Courier New" w:hint="default"/>
      </w:rPr>
    </w:lvl>
    <w:lvl w:ilvl="8" w:tplc="04F689C2">
      <w:start w:val="1"/>
      <w:numFmt w:val="bullet"/>
      <w:lvlText w:val=""/>
      <w:lvlJc w:val="left"/>
      <w:pPr>
        <w:ind w:left="6480" w:hanging="360"/>
      </w:pPr>
      <w:rPr>
        <w:rFonts w:ascii="Wingdings" w:hAnsi="Wingdings" w:hint="default"/>
      </w:rPr>
    </w:lvl>
  </w:abstractNum>
  <w:abstractNum w:abstractNumId="12" w15:restartNumberingAfterBreak="0">
    <w:nsid w:val="324E1D74"/>
    <w:multiLevelType w:val="hybridMultilevel"/>
    <w:tmpl w:val="66F2C12C"/>
    <w:lvl w:ilvl="0" w:tplc="FFFFFFFF">
      <w:start w:val="1"/>
      <w:numFmt w:val="bullet"/>
      <w:lvlText w:val=""/>
      <w:lvlJc w:val="left"/>
      <w:pPr>
        <w:ind w:left="360" w:hanging="360"/>
      </w:pPr>
      <w:rPr>
        <w:rFonts w:ascii="Symbol" w:hAnsi="Symbol" w:hint="default"/>
        <w:color w:val="34713B"/>
      </w:rPr>
    </w:lvl>
    <w:lvl w:ilvl="1" w:tplc="4BE6376E">
      <w:start w:val="1"/>
      <w:numFmt w:val="bullet"/>
      <w:lvlText w:val=""/>
      <w:lvlJc w:val="left"/>
      <w:pPr>
        <w:ind w:left="1080" w:hanging="360"/>
      </w:pPr>
      <w:rPr>
        <w:rFonts w:ascii="Symbol" w:hAnsi="Symbol" w:hint="default"/>
        <w:color w:val="34713B"/>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2A05618"/>
    <w:multiLevelType w:val="hybridMultilevel"/>
    <w:tmpl w:val="4C5A7282"/>
    <w:lvl w:ilvl="0" w:tplc="E49232FA">
      <w:start w:val="1"/>
      <w:numFmt w:val="bullet"/>
      <w:lvlText w:val="o"/>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927814"/>
    <w:multiLevelType w:val="hybridMultilevel"/>
    <w:tmpl w:val="E794B0C0"/>
    <w:lvl w:ilvl="0" w:tplc="361C3BC4">
      <w:start w:val="1"/>
      <w:numFmt w:val="bullet"/>
      <w:lvlText w:val="·"/>
      <w:lvlJc w:val="left"/>
      <w:pPr>
        <w:ind w:left="720" w:hanging="360"/>
      </w:pPr>
      <w:rPr>
        <w:rFonts w:ascii="Symbol" w:hAnsi="Symbol" w:hint="default"/>
      </w:rPr>
    </w:lvl>
    <w:lvl w:ilvl="1" w:tplc="56B259E0">
      <w:start w:val="1"/>
      <w:numFmt w:val="bullet"/>
      <w:lvlText w:val="o"/>
      <w:lvlJc w:val="left"/>
      <w:pPr>
        <w:ind w:left="1440" w:hanging="360"/>
      </w:pPr>
      <w:rPr>
        <w:rFonts w:ascii="Symbol" w:hAnsi="Symbol" w:hint="default"/>
      </w:rPr>
    </w:lvl>
    <w:lvl w:ilvl="2" w:tplc="67C674C8">
      <w:start w:val="1"/>
      <w:numFmt w:val="bullet"/>
      <w:lvlText w:val=""/>
      <w:lvlJc w:val="left"/>
      <w:pPr>
        <w:ind w:left="2160" w:hanging="360"/>
      </w:pPr>
      <w:rPr>
        <w:rFonts w:ascii="Wingdings" w:hAnsi="Wingdings" w:hint="default"/>
      </w:rPr>
    </w:lvl>
    <w:lvl w:ilvl="3" w:tplc="B876FD14">
      <w:start w:val="1"/>
      <w:numFmt w:val="bullet"/>
      <w:lvlText w:val=""/>
      <w:lvlJc w:val="left"/>
      <w:pPr>
        <w:ind w:left="2880" w:hanging="360"/>
      </w:pPr>
      <w:rPr>
        <w:rFonts w:ascii="Symbol" w:hAnsi="Symbol" w:hint="default"/>
      </w:rPr>
    </w:lvl>
    <w:lvl w:ilvl="4" w:tplc="9DFC6A2A">
      <w:start w:val="1"/>
      <w:numFmt w:val="bullet"/>
      <w:lvlText w:val="o"/>
      <w:lvlJc w:val="left"/>
      <w:pPr>
        <w:ind w:left="3600" w:hanging="360"/>
      </w:pPr>
      <w:rPr>
        <w:rFonts w:ascii="Courier New" w:hAnsi="Courier New" w:hint="default"/>
      </w:rPr>
    </w:lvl>
    <w:lvl w:ilvl="5" w:tplc="6ED664C0">
      <w:start w:val="1"/>
      <w:numFmt w:val="bullet"/>
      <w:lvlText w:val=""/>
      <w:lvlJc w:val="left"/>
      <w:pPr>
        <w:ind w:left="4320" w:hanging="360"/>
      </w:pPr>
      <w:rPr>
        <w:rFonts w:ascii="Wingdings" w:hAnsi="Wingdings" w:hint="default"/>
      </w:rPr>
    </w:lvl>
    <w:lvl w:ilvl="6" w:tplc="7D80FDDE">
      <w:start w:val="1"/>
      <w:numFmt w:val="bullet"/>
      <w:lvlText w:val=""/>
      <w:lvlJc w:val="left"/>
      <w:pPr>
        <w:ind w:left="5040" w:hanging="360"/>
      </w:pPr>
      <w:rPr>
        <w:rFonts w:ascii="Symbol" w:hAnsi="Symbol" w:hint="default"/>
      </w:rPr>
    </w:lvl>
    <w:lvl w:ilvl="7" w:tplc="E332B51A">
      <w:start w:val="1"/>
      <w:numFmt w:val="bullet"/>
      <w:lvlText w:val="o"/>
      <w:lvlJc w:val="left"/>
      <w:pPr>
        <w:ind w:left="5760" w:hanging="360"/>
      </w:pPr>
      <w:rPr>
        <w:rFonts w:ascii="Courier New" w:hAnsi="Courier New" w:hint="default"/>
      </w:rPr>
    </w:lvl>
    <w:lvl w:ilvl="8" w:tplc="3A9016F0">
      <w:start w:val="1"/>
      <w:numFmt w:val="bullet"/>
      <w:lvlText w:val=""/>
      <w:lvlJc w:val="left"/>
      <w:pPr>
        <w:ind w:left="6480" w:hanging="360"/>
      </w:pPr>
      <w:rPr>
        <w:rFonts w:ascii="Wingdings" w:hAnsi="Wingdings" w:hint="default"/>
      </w:rPr>
    </w:lvl>
  </w:abstractNum>
  <w:abstractNum w:abstractNumId="15" w15:restartNumberingAfterBreak="0">
    <w:nsid w:val="35A11651"/>
    <w:multiLevelType w:val="hybridMultilevel"/>
    <w:tmpl w:val="D9EE1BE8"/>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6" w15:restartNumberingAfterBreak="0">
    <w:nsid w:val="35BDFC66"/>
    <w:multiLevelType w:val="hybridMultilevel"/>
    <w:tmpl w:val="0B96C810"/>
    <w:lvl w:ilvl="0" w:tplc="AA40E524">
      <w:start w:val="1"/>
      <w:numFmt w:val="bullet"/>
      <w:lvlText w:val="·"/>
      <w:lvlJc w:val="left"/>
      <w:pPr>
        <w:ind w:left="720" w:hanging="360"/>
      </w:pPr>
      <w:rPr>
        <w:rFonts w:ascii="Symbol" w:hAnsi="Symbol" w:hint="default"/>
      </w:rPr>
    </w:lvl>
    <w:lvl w:ilvl="1" w:tplc="487AF5FA">
      <w:start w:val="1"/>
      <w:numFmt w:val="bullet"/>
      <w:lvlText w:val="o"/>
      <w:lvlJc w:val="left"/>
      <w:pPr>
        <w:ind w:left="1440" w:hanging="360"/>
      </w:pPr>
      <w:rPr>
        <w:rFonts w:ascii="Courier New" w:hAnsi="Courier New" w:hint="default"/>
      </w:rPr>
    </w:lvl>
    <w:lvl w:ilvl="2" w:tplc="334091F8">
      <w:start w:val="1"/>
      <w:numFmt w:val="bullet"/>
      <w:lvlText w:val=""/>
      <w:lvlJc w:val="left"/>
      <w:pPr>
        <w:ind w:left="2160" w:hanging="360"/>
      </w:pPr>
      <w:rPr>
        <w:rFonts w:ascii="Wingdings" w:hAnsi="Wingdings" w:hint="default"/>
      </w:rPr>
    </w:lvl>
    <w:lvl w:ilvl="3" w:tplc="5B2864EC">
      <w:start w:val="1"/>
      <w:numFmt w:val="bullet"/>
      <w:lvlText w:val=""/>
      <w:lvlJc w:val="left"/>
      <w:pPr>
        <w:ind w:left="2880" w:hanging="360"/>
      </w:pPr>
      <w:rPr>
        <w:rFonts w:ascii="Symbol" w:hAnsi="Symbol" w:hint="default"/>
      </w:rPr>
    </w:lvl>
    <w:lvl w:ilvl="4" w:tplc="4A28718A">
      <w:start w:val="1"/>
      <w:numFmt w:val="bullet"/>
      <w:lvlText w:val="o"/>
      <w:lvlJc w:val="left"/>
      <w:pPr>
        <w:ind w:left="3600" w:hanging="360"/>
      </w:pPr>
      <w:rPr>
        <w:rFonts w:ascii="Courier New" w:hAnsi="Courier New" w:hint="default"/>
      </w:rPr>
    </w:lvl>
    <w:lvl w:ilvl="5" w:tplc="2DFA3142">
      <w:start w:val="1"/>
      <w:numFmt w:val="bullet"/>
      <w:lvlText w:val=""/>
      <w:lvlJc w:val="left"/>
      <w:pPr>
        <w:ind w:left="4320" w:hanging="360"/>
      </w:pPr>
      <w:rPr>
        <w:rFonts w:ascii="Wingdings" w:hAnsi="Wingdings" w:hint="default"/>
      </w:rPr>
    </w:lvl>
    <w:lvl w:ilvl="6" w:tplc="18E670DC">
      <w:start w:val="1"/>
      <w:numFmt w:val="bullet"/>
      <w:lvlText w:val=""/>
      <w:lvlJc w:val="left"/>
      <w:pPr>
        <w:ind w:left="5040" w:hanging="360"/>
      </w:pPr>
      <w:rPr>
        <w:rFonts w:ascii="Symbol" w:hAnsi="Symbol" w:hint="default"/>
      </w:rPr>
    </w:lvl>
    <w:lvl w:ilvl="7" w:tplc="2FA05290">
      <w:start w:val="1"/>
      <w:numFmt w:val="bullet"/>
      <w:lvlText w:val="o"/>
      <w:lvlJc w:val="left"/>
      <w:pPr>
        <w:ind w:left="5760" w:hanging="360"/>
      </w:pPr>
      <w:rPr>
        <w:rFonts w:ascii="Courier New" w:hAnsi="Courier New" w:hint="default"/>
      </w:rPr>
    </w:lvl>
    <w:lvl w:ilvl="8" w:tplc="B0EE2460">
      <w:start w:val="1"/>
      <w:numFmt w:val="bullet"/>
      <w:lvlText w:val=""/>
      <w:lvlJc w:val="left"/>
      <w:pPr>
        <w:ind w:left="6480" w:hanging="360"/>
      </w:pPr>
      <w:rPr>
        <w:rFonts w:ascii="Wingdings" w:hAnsi="Wingdings" w:hint="default"/>
      </w:rPr>
    </w:lvl>
  </w:abstractNum>
  <w:abstractNum w:abstractNumId="17" w15:restartNumberingAfterBreak="0">
    <w:nsid w:val="3732A651"/>
    <w:multiLevelType w:val="hybridMultilevel"/>
    <w:tmpl w:val="6C7EAF60"/>
    <w:lvl w:ilvl="0" w:tplc="8C1ED1AA">
      <w:start w:val="1"/>
      <w:numFmt w:val="bullet"/>
      <w:lvlText w:val="·"/>
      <w:lvlJc w:val="left"/>
      <w:pPr>
        <w:ind w:left="720" w:hanging="360"/>
      </w:pPr>
      <w:rPr>
        <w:rFonts w:ascii="Symbol" w:hAnsi="Symbol" w:hint="default"/>
      </w:rPr>
    </w:lvl>
    <w:lvl w:ilvl="1" w:tplc="E49232FA">
      <w:start w:val="1"/>
      <w:numFmt w:val="bullet"/>
      <w:lvlText w:val="o"/>
      <w:lvlJc w:val="left"/>
      <w:pPr>
        <w:ind w:left="1440" w:hanging="360"/>
      </w:pPr>
      <w:rPr>
        <w:rFonts w:ascii="Symbol" w:hAnsi="Symbol" w:hint="default"/>
      </w:rPr>
    </w:lvl>
    <w:lvl w:ilvl="2" w:tplc="0D747FFE">
      <w:start w:val="1"/>
      <w:numFmt w:val="bullet"/>
      <w:lvlText w:val=""/>
      <w:lvlJc w:val="left"/>
      <w:pPr>
        <w:ind w:left="2160" w:hanging="360"/>
      </w:pPr>
      <w:rPr>
        <w:rFonts w:ascii="Wingdings" w:hAnsi="Wingdings" w:hint="default"/>
      </w:rPr>
    </w:lvl>
    <w:lvl w:ilvl="3" w:tplc="D1FEBBCE">
      <w:start w:val="1"/>
      <w:numFmt w:val="bullet"/>
      <w:lvlText w:val=""/>
      <w:lvlJc w:val="left"/>
      <w:pPr>
        <w:ind w:left="2880" w:hanging="360"/>
      </w:pPr>
      <w:rPr>
        <w:rFonts w:ascii="Symbol" w:hAnsi="Symbol" w:hint="default"/>
      </w:rPr>
    </w:lvl>
    <w:lvl w:ilvl="4" w:tplc="3CBEC074">
      <w:start w:val="1"/>
      <w:numFmt w:val="bullet"/>
      <w:lvlText w:val="o"/>
      <w:lvlJc w:val="left"/>
      <w:pPr>
        <w:ind w:left="3600" w:hanging="360"/>
      </w:pPr>
      <w:rPr>
        <w:rFonts w:ascii="Courier New" w:hAnsi="Courier New" w:hint="default"/>
      </w:rPr>
    </w:lvl>
    <w:lvl w:ilvl="5" w:tplc="ABF46230">
      <w:start w:val="1"/>
      <w:numFmt w:val="bullet"/>
      <w:lvlText w:val=""/>
      <w:lvlJc w:val="left"/>
      <w:pPr>
        <w:ind w:left="4320" w:hanging="360"/>
      </w:pPr>
      <w:rPr>
        <w:rFonts w:ascii="Wingdings" w:hAnsi="Wingdings" w:hint="default"/>
      </w:rPr>
    </w:lvl>
    <w:lvl w:ilvl="6" w:tplc="633C83F0">
      <w:start w:val="1"/>
      <w:numFmt w:val="bullet"/>
      <w:lvlText w:val=""/>
      <w:lvlJc w:val="left"/>
      <w:pPr>
        <w:ind w:left="5040" w:hanging="360"/>
      </w:pPr>
      <w:rPr>
        <w:rFonts w:ascii="Symbol" w:hAnsi="Symbol" w:hint="default"/>
      </w:rPr>
    </w:lvl>
    <w:lvl w:ilvl="7" w:tplc="272080CA">
      <w:start w:val="1"/>
      <w:numFmt w:val="bullet"/>
      <w:lvlText w:val="o"/>
      <w:lvlJc w:val="left"/>
      <w:pPr>
        <w:ind w:left="5760" w:hanging="360"/>
      </w:pPr>
      <w:rPr>
        <w:rFonts w:ascii="Courier New" w:hAnsi="Courier New" w:hint="default"/>
      </w:rPr>
    </w:lvl>
    <w:lvl w:ilvl="8" w:tplc="54187BDA">
      <w:start w:val="1"/>
      <w:numFmt w:val="bullet"/>
      <w:lvlText w:val=""/>
      <w:lvlJc w:val="left"/>
      <w:pPr>
        <w:ind w:left="6480" w:hanging="360"/>
      </w:pPr>
      <w:rPr>
        <w:rFonts w:ascii="Wingdings" w:hAnsi="Wingdings" w:hint="default"/>
      </w:rPr>
    </w:lvl>
  </w:abstractNum>
  <w:abstractNum w:abstractNumId="18" w15:restartNumberingAfterBreak="0">
    <w:nsid w:val="3D421D7A"/>
    <w:multiLevelType w:val="hybridMultilevel"/>
    <w:tmpl w:val="AB86BA64"/>
    <w:lvl w:ilvl="0" w:tplc="2076A93E">
      <w:start w:val="1"/>
      <w:numFmt w:val="bullet"/>
      <w:lvlText w:val="·"/>
      <w:lvlJc w:val="left"/>
      <w:pPr>
        <w:ind w:left="720" w:hanging="360"/>
      </w:pPr>
      <w:rPr>
        <w:rFonts w:ascii="Symbol" w:hAnsi="Symbol" w:hint="default"/>
      </w:rPr>
    </w:lvl>
    <w:lvl w:ilvl="1" w:tplc="2E469DDE">
      <w:start w:val="1"/>
      <w:numFmt w:val="bullet"/>
      <w:lvlText w:val="o"/>
      <w:lvlJc w:val="left"/>
      <w:pPr>
        <w:ind w:left="1440" w:hanging="360"/>
      </w:pPr>
      <w:rPr>
        <w:rFonts w:ascii="Courier New" w:hAnsi="Courier New" w:hint="default"/>
      </w:rPr>
    </w:lvl>
    <w:lvl w:ilvl="2" w:tplc="F91EB28C">
      <w:start w:val="1"/>
      <w:numFmt w:val="bullet"/>
      <w:lvlText w:val=""/>
      <w:lvlJc w:val="left"/>
      <w:pPr>
        <w:ind w:left="2160" w:hanging="360"/>
      </w:pPr>
      <w:rPr>
        <w:rFonts w:ascii="Wingdings" w:hAnsi="Wingdings" w:hint="default"/>
      </w:rPr>
    </w:lvl>
    <w:lvl w:ilvl="3" w:tplc="17740ABC">
      <w:start w:val="1"/>
      <w:numFmt w:val="bullet"/>
      <w:lvlText w:val=""/>
      <w:lvlJc w:val="left"/>
      <w:pPr>
        <w:ind w:left="2880" w:hanging="360"/>
      </w:pPr>
      <w:rPr>
        <w:rFonts w:ascii="Symbol" w:hAnsi="Symbol" w:hint="default"/>
      </w:rPr>
    </w:lvl>
    <w:lvl w:ilvl="4" w:tplc="13F27994">
      <w:start w:val="1"/>
      <w:numFmt w:val="bullet"/>
      <w:lvlText w:val="o"/>
      <w:lvlJc w:val="left"/>
      <w:pPr>
        <w:ind w:left="3600" w:hanging="360"/>
      </w:pPr>
      <w:rPr>
        <w:rFonts w:ascii="Courier New" w:hAnsi="Courier New" w:hint="default"/>
      </w:rPr>
    </w:lvl>
    <w:lvl w:ilvl="5" w:tplc="85546722">
      <w:start w:val="1"/>
      <w:numFmt w:val="bullet"/>
      <w:lvlText w:val=""/>
      <w:lvlJc w:val="left"/>
      <w:pPr>
        <w:ind w:left="4320" w:hanging="360"/>
      </w:pPr>
      <w:rPr>
        <w:rFonts w:ascii="Wingdings" w:hAnsi="Wingdings" w:hint="default"/>
      </w:rPr>
    </w:lvl>
    <w:lvl w:ilvl="6" w:tplc="1EB2E32E">
      <w:start w:val="1"/>
      <w:numFmt w:val="bullet"/>
      <w:lvlText w:val=""/>
      <w:lvlJc w:val="left"/>
      <w:pPr>
        <w:ind w:left="5040" w:hanging="360"/>
      </w:pPr>
      <w:rPr>
        <w:rFonts w:ascii="Symbol" w:hAnsi="Symbol" w:hint="default"/>
      </w:rPr>
    </w:lvl>
    <w:lvl w:ilvl="7" w:tplc="0C3241B8">
      <w:start w:val="1"/>
      <w:numFmt w:val="bullet"/>
      <w:lvlText w:val="o"/>
      <w:lvlJc w:val="left"/>
      <w:pPr>
        <w:ind w:left="5760" w:hanging="360"/>
      </w:pPr>
      <w:rPr>
        <w:rFonts w:ascii="Courier New" w:hAnsi="Courier New" w:hint="default"/>
      </w:rPr>
    </w:lvl>
    <w:lvl w:ilvl="8" w:tplc="7BBC3D4E">
      <w:start w:val="1"/>
      <w:numFmt w:val="bullet"/>
      <w:lvlText w:val=""/>
      <w:lvlJc w:val="left"/>
      <w:pPr>
        <w:ind w:left="6480" w:hanging="360"/>
      </w:pPr>
      <w:rPr>
        <w:rFonts w:ascii="Wingdings" w:hAnsi="Wingdings" w:hint="default"/>
      </w:rPr>
    </w:lvl>
  </w:abstractNum>
  <w:abstractNum w:abstractNumId="19" w15:restartNumberingAfterBreak="0">
    <w:nsid w:val="41232F0C"/>
    <w:multiLevelType w:val="hybridMultilevel"/>
    <w:tmpl w:val="F1028FB8"/>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0" w15:restartNumberingAfterBreak="0">
    <w:nsid w:val="41DA7AF0"/>
    <w:multiLevelType w:val="hybridMultilevel"/>
    <w:tmpl w:val="83BA02E4"/>
    <w:lvl w:ilvl="0" w:tplc="4BE6376E">
      <w:start w:val="1"/>
      <w:numFmt w:val="bullet"/>
      <w:lvlText w:val=""/>
      <w:lvlJc w:val="left"/>
      <w:pPr>
        <w:ind w:left="720" w:hanging="360"/>
      </w:pPr>
      <w:rPr>
        <w:rFonts w:ascii="Symbol" w:hAnsi="Symbol" w:hint="default"/>
        <w:color w:val="34713B"/>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45A840ED"/>
    <w:multiLevelType w:val="hybridMultilevel"/>
    <w:tmpl w:val="7230F948"/>
    <w:lvl w:ilvl="0" w:tplc="C5D65858">
      <w:start w:val="1"/>
      <w:numFmt w:val="bullet"/>
      <w:lvlText w:val="·"/>
      <w:lvlJc w:val="left"/>
      <w:pPr>
        <w:ind w:left="720" w:hanging="360"/>
      </w:pPr>
      <w:rPr>
        <w:rFonts w:ascii="Symbol" w:hAnsi="Symbol" w:hint="default"/>
      </w:rPr>
    </w:lvl>
    <w:lvl w:ilvl="1" w:tplc="80F00084">
      <w:start w:val="1"/>
      <w:numFmt w:val="bullet"/>
      <w:lvlText w:val="o"/>
      <w:lvlJc w:val="left"/>
      <w:pPr>
        <w:ind w:left="1440" w:hanging="360"/>
      </w:pPr>
      <w:rPr>
        <w:rFonts w:ascii="Courier New" w:hAnsi="Courier New" w:hint="default"/>
      </w:rPr>
    </w:lvl>
    <w:lvl w:ilvl="2" w:tplc="377AA312">
      <w:start w:val="1"/>
      <w:numFmt w:val="bullet"/>
      <w:lvlText w:val=""/>
      <w:lvlJc w:val="left"/>
      <w:pPr>
        <w:ind w:left="2160" w:hanging="360"/>
      </w:pPr>
      <w:rPr>
        <w:rFonts w:ascii="Wingdings" w:hAnsi="Wingdings" w:hint="default"/>
      </w:rPr>
    </w:lvl>
    <w:lvl w:ilvl="3" w:tplc="91969CDC">
      <w:start w:val="1"/>
      <w:numFmt w:val="bullet"/>
      <w:lvlText w:val=""/>
      <w:lvlJc w:val="left"/>
      <w:pPr>
        <w:ind w:left="2880" w:hanging="360"/>
      </w:pPr>
      <w:rPr>
        <w:rFonts w:ascii="Symbol" w:hAnsi="Symbol" w:hint="default"/>
      </w:rPr>
    </w:lvl>
    <w:lvl w:ilvl="4" w:tplc="3402785C">
      <w:start w:val="1"/>
      <w:numFmt w:val="bullet"/>
      <w:lvlText w:val="o"/>
      <w:lvlJc w:val="left"/>
      <w:pPr>
        <w:ind w:left="3600" w:hanging="360"/>
      </w:pPr>
      <w:rPr>
        <w:rFonts w:ascii="Courier New" w:hAnsi="Courier New" w:hint="default"/>
      </w:rPr>
    </w:lvl>
    <w:lvl w:ilvl="5" w:tplc="C3F88256">
      <w:start w:val="1"/>
      <w:numFmt w:val="bullet"/>
      <w:lvlText w:val=""/>
      <w:lvlJc w:val="left"/>
      <w:pPr>
        <w:ind w:left="4320" w:hanging="360"/>
      </w:pPr>
      <w:rPr>
        <w:rFonts w:ascii="Wingdings" w:hAnsi="Wingdings" w:hint="default"/>
      </w:rPr>
    </w:lvl>
    <w:lvl w:ilvl="6" w:tplc="95542794">
      <w:start w:val="1"/>
      <w:numFmt w:val="bullet"/>
      <w:lvlText w:val=""/>
      <w:lvlJc w:val="left"/>
      <w:pPr>
        <w:ind w:left="5040" w:hanging="360"/>
      </w:pPr>
      <w:rPr>
        <w:rFonts w:ascii="Symbol" w:hAnsi="Symbol" w:hint="default"/>
      </w:rPr>
    </w:lvl>
    <w:lvl w:ilvl="7" w:tplc="AFAA79C4">
      <w:start w:val="1"/>
      <w:numFmt w:val="bullet"/>
      <w:lvlText w:val="o"/>
      <w:lvlJc w:val="left"/>
      <w:pPr>
        <w:ind w:left="5760" w:hanging="360"/>
      </w:pPr>
      <w:rPr>
        <w:rFonts w:ascii="Courier New" w:hAnsi="Courier New" w:hint="default"/>
      </w:rPr>
    </w:lvl>
    <w:lvl w:ilvl="8" w:tplc="EC0E9A8C">
      <w:start w:val="1"/>
      <w:numFmt w:val="bullet"/>
      <w:lvlText w:val=""/>
      <w:lvlJc w:val="left"/>
      <w:pPr>
        <w:ind w:left="6480" w:hanging="360"/>
      </w:pPr>
      <w:rPr>
        <w:rFonts w:ascii="Wingdings" w:hAnsi="Wingdings" w:hint="default"/>
      </w:rPr>
    </w:lvl>
  </w:abstractNum>
  <w:abstractNum w:abstractNumId="22" w15:restartNumberingAfterBreak="0">
    <w:nsid w:val="4B1D652C"/>
    <w:multiLevelType w:val="hybridMultilevel"/>
    <w:tmpl w:val="FBE42288"/>
    <w:lvl w:ilvl="0" w:tplc="4BE6376E">
      <w:start w:val="1"/>
      <w:numFmt w:val="bullet"/>
      <w:lvlText w:val=""/>
      <w:lvlJc w:val="left"/>
      <w:pPr>
        <w:ind w:left="720" w:hanging="360"/>
      </w:pPr>
      <w:rPr>
        <w:rFonts w:ascii="Symbol" w:hAnsi="Symbol" w:hint="default"/>
        <w:color w:val="34713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E6265F"/>
    <w:multiLevelType w:val="hybridMultilevel"/>
    <w:tmpl w:val="8966B258"/>
    <w:lvl w:ilvl="0" w:tplc="FFFFFFFF">
      <w:start w:val="1"/>
      <w:numFmt w:val="bullet"/>
      <w:lvlText w:val=""/>
      <w:lvlJc w:val="left"/>
      <w:pPr>
        <w:ind w:left="360" w:hanging="360"/>
      </w:pPr>
      <w:rPr>
        <w:rFonts w:ascii="Symbol" w:hAnsi="Symbol" w:hint="default"/>
        <w:color w:val="34713B"/>
      </w:rPr>
    </w:lvl>
    <w:lvl w:ilvl="1" w:tplc="4BE6376E">
      <w:start w:val="1"/>
      <w:numFmt w:val="bullet"/>
      <w:lvlText w:val=""/>
      <w:lvlJc w:val="left"/>
      <w:pPr>
        <w:ind w:left="1080" w:hanging="360"/>
      </w:pPr>
      <w:rPr>
        <w:rFonts w:ascii="Symbol" w:hAnsi="Symbol" w:hint="default"/>
        <w:color w:val="34713B"/>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190AEA"/>
    <w:multiLevelType w:val="hybridMultilevel"/>
    <w:tmpl w:val="3AEA9824"/>
    <w:lvl w:ilvl="0" w:tplc="FFFFFFFF">
      <w:start w:val="1"/>
      <w:numFmt w:val="bullet"/>
      <w:lvlText w:val=""/>
      <w:lvlJc w:val="left"/>
      <w:pPr>
        <w:ind w:left="360" w:hanging="360"/>
      </w:pPr>
      <w:rPr>
        <w:rFonts w:ascii="Symbol" w:hAnsi="Symbol" w:hint="default"/>
        <w:color w:val="34713B"/>
      </w:rPr>
    </w:lvl>
    <w:lvl w:ilvl="1" w:tplc="4BE6376E">
      <w:start w:val="1"/>
      <w:numFmt w:val="bullet"/>
      <w:lvlText w:val=""/>
      <w:lvlJc w:val="left"/>
      <w:pPr>
        <w:ind w:left="1080" w:hanging="360"/>
      </w:pPr>
      <w:rPr>
        <w:rFonts w:ascii="Symbol" w:hAnsi="Symbol" w:hint="default"/>
        <w:color w:val="34713B"/>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8EA85E4"/>
    <w:multiLevelType w:val="hybridMultilevel"/>
    <w:tmpl w:val="9C6A0E16"/>
    <w:lvl w:ilvl="0" w:tplc="CCEAAB1C">
      <w:start w:val="1"/>
      <w:numFmt w:val="bullet"/>
      <w:lvlText w:val="·"/>
      <w:lvlJc w:val="left"/>
      <w:pPr>
        <w:ind w:left="720" w:hanging="360"/>
      </w:pPr>
      <w:rPr>
        <w:rFonts w:ascii="Symbol" w:hAnsi="Symbol" w:hint="default"/>
      </w:rPr>
    </w:lvl>
    <w:lvl w:ilvl="1" w:tplc="06EA85E2">
      <w:start w:val="1"/>
      <w:numFmt w:val="bullet"/>
      <w:lvlText w:val="o"/>
      <w:lvlJc w:val="left"/>
      <w:pPr>
        <w:ind w:left="1440" w:hanging="360"/>
      </w:pPr>
      <w:rPr>
        <w:rFonts w:ascii="Symbol" w:hAnsi="Symbol" w:hint="default"/>
      </w:rPr>
    </w:lvl>
    <w:lvl w:ilvl="2" w:tplc="A27E66A4">
      <w:start w:val="1"/>
      <w:numFmt w:val="bullet"/>
      <w:lvlText w:val=""/>
      <w:lvlJc w:val="left"/>
      <w:pPr>
        <w:ind w:left="2160" w:hanging="360"/>
      </w:pPr>
      <w:rPr>
        <w:rFonts w:ascii="Wingdings" w:hAnsi="Wingdings" w:hint="default"/>
      </w:rPr>
    </w:lvl>
    <w:lvl w:ilvl="3" w:tplc="320A0E16">
      <w:start w:val="1"/>
      <w:numFmt w:val="bullet"/>
      <w:lvlText w:val=""/>
      <w:lvlJc w:val="left"/>
      <w:pPr>
        <w:ind w:left="2880" w:hanging="360"/>
      </w:pPr>
      <w:rPr>
        <w:rFonts w:ascii="Symbol" w:hAnsi="Symbol" w:hint="default"/>
      </w:rPr>
    </w:lvl>
    <w:lvl w:ilvl="4" w:tplc="9E7C6228">
      <w:start w:val="1"/>
      <w:numFmt w:val="bullet"/>
      <w:lvlText w:val="o"/>
      <w:lvlJc w:val="left"/>
      <w:pPr>
        <w:ind w:left="3600" w:hanging="360"/>
      </w:pPr>
      <w:rPr>
        <w:rFonts w:ascii="Courier New" w:hAnsi="Courier New" w:hint="default"/>
      </w:rPr>
    </w:lvl>
    <w:lvl w:ilvl="5" w:tplc="09CC2914">
      <w:start w:val="1"/>
      <w:numFmt w:val="bullet"/>
      <w:lvlText w:val=""/>
      <w:lvlJc w:val="left"/>
      <w:pPr>
        <w:ind w:left="4320" w:hanging="360"/>
      </w:pPr>
      <w:rPr>
        <w:rFonts w:ascii="Wingdings" w:hAnsi="Wingdings" w:hint="default"/>
      </w:rPr>
    </w:lvl>
    <w:lvl w:ilvl="6" w:tplc="5F4AF182">
      <w:start w:val="1"/>
      <w:numFmt w:val="bullet"/>
      <w:lvlText w:val=""/>
      <w:lvlJc w:val="left"/>
      <w:pPr>
        <w:ind w:left="5040" w:hanging="360"/>
      </w:pPr>
      <w:rPr>
        <w:rFonts w:ascii="Symbol" w:hAnsi="Symbol" w:hint="default"/>
      </w:rPr>
    </w:lvl>
    <w:lvl w:ilvl="7" w:tplc="C4CE9CB0">
      <w:start w:val="1"/>
      <w:numFmt w:val="bullet"/>
      <w:lvlText w:val="o"/>
      <w:lvlJc w:val="left"/>
      <w:pPr>
        <w:ind w:left="5760" w:hanging="360"/>
      </w:pPr>
      <w:rPr>
        <w:rFonts w:ascii="Courier New" w:hAnsi="Courier New" w:hint="default"/>
      </w:rPr>
    </w:lvl>
    <w:lvl w:ilvl="8" w:tplc="B8AC0FFE">
      <w:start w:val="1"/>
      <w:numFmt w:val="bullet"/>
      <w:lvlText w:val=""/>
      <w:lvlJc w:val="left"/>
      <w:pPr>
        <w:ind w:left="6480" w:hanging="360"/>
      </w:pPr>
      <w:rPr>
        <w:rFonts w:ascii="Wingdings" w:hAnsi="Wingdings" w:hint="default"/>
      </w:rPr>
    </w:lvl>
  </w:abstractNum>
  <w:abstractNum w:abstractNumId="27" w15:restartNumberingAfterBreak="0">
    <w:nsid w:val="6DD55F99"/>
    <w:multiLevelType w:val="hybridMultilevel"/>
    <w:tmpl w:val="778A677E"/>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8" w15:restartNumberingAfterBreak="0">
    <w:nsid w:val="7134236C"/>
    <w:multiLevelType w:val="hybridMultilevel"/>
    <w:tmpl w:val="C41E5FEC"/>
    <w:lvl w:ilvl="0" w:tplc="FFFFFFFF">
      <w:start w:val="1"/>
      <w:numFmt w:val="bullet"/>
      <w:lvlText w:val=""/>
      <w:lvlJc w:val="left"/>
      <w:pPr>
        <w:ind w:left="360" w:hanging="360"/>
      </w:pPr>
      <w:rPr>
        <w:rFonts w:ascii="Symbol" w:hAnsi="Symbol" w:hint="default"/>
        <w:color w:val="34713B"/>
      </w:rPr>
    </w:lvl>
    <w:lvl w:ilvl="1" w:tplc="4BE6376E">
      <w:start w:val="1"/>
      <w:numFmt w:val="bullet"/>
      <w:lvlText w:val=""/>
      <w:lvlJc w:val="left"/>
      <w:pPr>
        <w:ind w:left="1080" w:hanging="360"/>
      </w:pPr>
      <w:rPr>
        <w:rFonts w:ascii="Symbol" w:hAnsi="Symbol" w:hint="default"/>
        <w:color w:val="34713B"/>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51B6DA2"/>
    <w:multiLevelType w:val="hybridMultilevel"/>
    <w:tmpl w:val="05E468B0"/>
    <w:lvl w:ilvl="0" w:tplc="4BE6376E">
      <w:start w:val="1"/>
      <w:numFmt w:val="bullet"/>
      <w:lvlText w:val=""/>
      <w:lvlJc w:val="left"/>
      <w:pPr>
        <w:ind w:left="360" w:hanging="360"/>
      </w:pPr>
      <w:rPr>
        <w:rFonts w:ascii="Symbol" w:hAnsi="Symbol" w:hint="default"/>
        <w:color w:val="34713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621CC56"/>
    <w:multiLevelType w:val="hybridMultilevel"/>
    <w:tmpl w:val="049C157E"/>
    <w:lvl w:ilvl="0" w:tplc="E23A86CE">
      <w:start w:val="1"/>
      <w:numFmt w:val="bullet"/>
      <w:lvlText w:val="·"/>
      <w:lvlJc w:val="left"/>
      <w:pPr>
        <w:ind w:left="720" w:hanging="360"/>
      </w:pPr>
      <w:rPr>
        <w:rFonts w:ascii="Symbol" w:hAnsi="Symbol" w:hint="default"/>
      </w:rPr>
    </w:lvl>
    <w:lvl w:ilvl="1" w:tplc="23165AEA">
      <w:start w:val="1"/>
      <w:numFmt w:val="bullet"/>
      <w:lvlText w:val="o"/>
      <w:lvlJc w:val="left"/>
      <w:pPr>
        <w:ind w:left="1440" w:hanging="360"/>
      </w:pPr>
      <w:rPr>
        <w:rFonts w:ascii="Courier New" w:hAnsi="Courier New" w:hint="default"/>
      </w:rPr>
    </w:lvl>
    <w:lvl w:ilvl="2" w:tplc="2196F9CE">
      <w:start w:val="1"/>
      <w:numFmt w:val="bullet"/>
      <w:lvlText w:val=""/>
      <w:lvlJc w:val="left"/>
      <w:pPr>
        <w:ind w:left="2160" w:hanging="360"/>
      </w:pPr>
      <w:rPr>
        <w:rFonts w:ascii="Wingdings" w:hAnsi="Wingdings" w:hint="default"/>
      </w:rPr>
    </w:lvl>
    <w:lvl w:ilvl="3" w:tplc="117879E6">
      <w:start w:val="1"/>
      <w:numFmt w:val="bullet"/>
      <w:lvlText w:val=""/>
      <w:lvlJc w:val="left"/>
      <w:pPr>
        <w:ind w:left="2880" w:hanging="360"/>
      </w:pPr>
      <w:rPr>
        <w:rFonts w:ascii="Symbol" w:hAnsi="Symbol" w:hint="default"/>
      </w:rPr>
    </w:lvl>
    <w:lvl w:ilvl="4" w:tplc="10B2EA20">
      <w:start w:val="1"/>
      <w:numFmt w:val="bullet"/>
      <w:lvlText w:val="o"/>
      <w:lvlJc w:val="left"/>
      <w:pPr>
        <w:ind w:left="3600" w:hanging="360"/>
      </w:pPr>
      <w:rPr>
        <w:rFonts w:ascii="Courier New" w:hAnsi="Courier New" w:hint="default"/>
      </w:rPr>
    </w:lvl>
    <w:lvl w:ilvl="5" w:tplc="9186593A">
      <w:start w:val="1"/>
      <w:numFmt w:val="bullet"/>
      <w:lvlText w:val=""/>
      <w:lvlJc w:val="left"/>
      <w:pPr>
        <w:ind w:left="4320" w:hanging="360"/>
      </w:pPr>
      <w:rPr>
        <w:rFonts w:ascii="Wingdings" w:hAnsi="Wingdings" w:hint="default"/>
      </w:rPr>
    </w:lvl>
    <w:lvl w:ilvl="6" w:tplc="610EAE36">
      <w:start w:val="1"/>
      <w:numFmt w:val="bullet"/>
      <w:lvlText w:val=""/>
      <w:lvlJc w:val="left"/>
      <w:pPr>
        <w:ind w:left="5040" w:hanging="360"/>
      </w:pPr>
      <w:rPr>
        <w:rFonts w:ascii="Symbol" w:hAnsi="Symbol" w:hint="default"/>
      </w:rPr>
    </w:lvl>
    <w:lvl w:ilvl="7" w:tplc="D428795C">
      <w:start w:val="1"/>
      <w:numFmt w:val="bullet"/>
      <w:lvlText w:val="o"/>
      <w:lvlJc w:val="left"/>
      <w:pPr>
        <w:ind w:left="5760" w:hanging="360"/>
      </w:pPr>
      <w:rPr>
        <w:rFonts w:ascii="Courier New" w:hAnsi="Courier New" w:hint="default"/>
      </w:rPr>
    </w:lvl>
    <w:lvl w:ilvl="8" w:tplc="28FE1FCA">
      <w:start w:val="1"/>
      <w:numFmt w:val="bullet"/>
      <w:lvlText w:val=""/>
      <w:lvlJc w:val="left"/>
      <w:pPr>
        <w:ind w:left="6480" w:hanging="360"/>
      </w:pPr>
      <w:rPr>
        <w:rFonts w:ascii="Wingdings" w:hAnsi="Wingdings" w:hint="default"/>
      </w:rPr>
    </w:lvl>
  </w:abstractNum>
  <w:abstractNum w:abstractNumId="31" w15:restartNumberingAfterBreak="0">
    <w:nsid w:val="7F071016"/>
    <w:multiLevelType w:val="hybridMultilevel"/>
    <w:tmpl w:val="C184739C"/>
    <w:lvl w:ilvl="0" w:tplc="4BE6376E">
      <w:start w:val="1"/>
      <w:numFmt w:val="bullet"/>
      <w:lvlText w:val=""/>
      <w:lvlJc w:val="left"/>
      <w:pPr>
        <w:ind w:left="360" w:hanging="360"/>
      </w:pPr>
      <w:rPr>
        <w:rFonts w:ascii="Symbol" w:hAnsi="Symbol" w:hint="default"/>
        <w:color w:val="34713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FCF70F6"/>
    <w:multiLevelType w:val="hybridMultilevel"/>
    <w:tmpl w:val="2E4ED782"/>
    <w:lvl w:ilvl="0" w:tplc="FFFFFFFF">
      <w:start w:val="1"/>
      <w:numFmt w:val="bullet"/>
      <w:lvlText w:val=""/>
      <w:lvlJc w:val="left"/>
      <w:pPr>
        <w:ind w:left="720" w:hanging="360"/>
      </w:pPr>
      <w:rPr>
        <w:rFonts w:ascii="Symbol" w:hAnsi="Symbol" w:hint="default"/>
        <w:color w:val="34713B"/>
      </w:rPr>
    </w:lvl>
    <w:lvl w:ilvl="1" w:tplc="4BE6376E">
      <w:start w:val="1"/>
      <w:numFmt w:val="bullet"/>
      <w:lvlText w:val=""/>
      <w:lvlJc w:val="left"/>
      <w:pPr>
        <w:ind w:left="1440" w:hanging="360"/>
      </w:pPr>
      <w:rPr>
        <w:rFonts w:ascii="Symbol" w:hAnsi="Symbol" w:hint="default"/>
        <w:color w:val="34713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04649417">
    <w:abstractNumId w:val="11"/>
  </w:num>
  <w:num w:numId="2" w16cid:durableId="1742212744">
    <w:abstractNumId w:val="30"/>
  </w:num>
  <w:num w:numId="3" w16cid:durableId="1667171747">
    <w:abstractNumId w:val="1"/>
  </w:num>
  <w:num w:numId="4" w16cid:durableId="1885093444">
    <w:abstractNumId w:val="21"/>
  </w:num>
  <w:num w:numId="5" w16cid:durableId="1563564612">
    <w:abstractNumId w:val="17"/>
  </w:num>
  <w:num w:numId="6" w16cid:durableId="135996134">
    <w:abstractNumId w:val="16"/>
  </w:num>
  <w:num w:numId="7" w16cid:durableId="640158632">
    <w:abstractNumId w:val="14"/>
  </w:num>
  <w:num w:numId="8" w16cid:durableId="1402946341">
    <w:abstractNumId w:val="8"/>
  </w:num>
  <w:num w:numId="9" w16cid:durableId="1078863543">
    <w:abstractNumId w:val="26"/>
  </w:num>
  <w:num w:numId="10" w16cid:durableId="1539322157">
    <w:abstractNumId w:val="4"/>
  </w:num>
  <w:num w:numId="11" w16cid:durableId="376858563">
    <w:abstractNumId w:val="2"/>
  </w:num>
  <w:num w:numId="12" w16cid:durableId="691154862">
    <w:abstractNumId w:val="18"/>
  </w:num>
  <w:num w:numId="13" w16cid:durableId="30810531">
    <w:abstractNumId w:val="0"/>
  </w:num>
  <w:num w:numId="14" w16cid:durableId="79448918">
    <w:abstractNumId w:val="5"/>
  </w:num>
  <w:num w:numId="15" w16cid:durableId="2011372762">
    <w:abstractNumId w:val="7"/>
  </w:num>
  <w:num w:numId="16" w16cid:durableId="814295468">
    <w:abstractNumId w:val="24"/>
  </w:num>
  <w:num w:numId="17" w16cid:durableId="194585019">
    <w:abstractNumId w:val="20"/>
  </w:num>
  <w:num w:numId="18" w16cid:durableId="1274903412">
    <w:abstractNumId w:val="15"/>
  </w:num>
  <w:num w:numId="19" w16cid:durableId="1208183239">
    <w:abstractNumId w:val="27"/>
  </w:num>
  <w:num w:numId="20" w16cid:durableId="1797597269">
    <w:abstractNumId w:val="31"/>
  </w:num>
  <w:num w:numId="21" w16cid:durableId="1471240892">
    <w:abstractNumId w:val="25"/>
  </w:num>
  <w:num w:numId="22" w16cid:durableId="386340460">
    <w:abstractNumId w:val="29"/>
  </w:num>
  <w:num w:numId="23" w16cid:durableId="259222597">
    <w:abstractNumId w:val="28"/>
  </w:num>
  <w:num w:numId="24" w16cid:durableId="1196116897">
    <w:abstractNumId w:val="9"/>
  </w:num>
  <w:num w:numId="25" w16cid:durableId="1199705693">
    <w:abstractNumId w:val="23"/>
  </w:num>
  <w:num w:numId="26" w16cid:durableId="380326927">
    <w:abstractNumId w:val="19"/>
  </w:num>
  <w:num w:numId="27" w16cid:durableId="1921333029">
    <w:abstractNumId w:val="13"/>
  </w:num>
  <w:num w:numId="28" w16cid:durableId="1444612813">
    <w:abstractNumId w:val="6"/>
  </w:num>
  <w:num w:numId="29" w16cid:durableId="388303059">
    <w:abstractNumId w:val="12"/>
  </w:num>
  <w:num w:numId="30" w16cid:durableId="1605841325">
    <w:abstractNumId w:val="3"/>
  </w:num>
  <w:num w:numId="31" w16cid:durableId="448626265">
    <w:abstractNumId w:val="10"/>
  </w:num>
  <w:num w:numId="32" w16cid:durableId="1309818915">
    <w:abstractNumId w:val="22"/>
  </w:num>
  <w:num w:numId="33" w16cid:durableId="181293890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A0905"/>
    <w:rsid w:val="000F4563"/>
    <w:rsid w:val="0011083E"/>
    <w:rsid w:val="00110DF1"/>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D371A"/>
    <w:rsid w:val="002D6459"/>
    <w:rsid w:val="002D76AD"/>
    <w:rsid w:val="002F3F58"/>
    <w:rsid w:val="0034358D"/>
    <w:rsid w:val="00355043"/>
    <w:rsid w:val="003837CE"/>
    <w:rsid w:val="003972F7"/>
    <w:rsid w:val="003C1639"/>
    <w:rsid w:val="0041263E"/>
    <w:rsid w:val="00415461"/>
    <w:rsid w:val="00450EC6"/>
    <w:rsid w:val="0047246F"/>
    <w:rsid w:val="004A01C1"/>
    <w:rsid w:val="004F37B5"/>
    <w:rsid w:val="00576635"/>
    <w:rsid w:val="0058313C"/>
    <w:rsid w:val="005A2127"/>
    <w:rsid w:val="005C3336"/>
    <w:rsid w:val="005E72C5"/>
    <w:rsid w:val="0062135A"/>
    <w:rsid w:val="00637868"/>
    <w:rsid w:val="0069153A"/>
    <w:rsid w:val="006971D7"/>
    <w:rsid w:val="006B03D7"/>
    <w:rsid w:val="00703708"/>
    <w:rsid w:val="00715ADC"/>
    <w:rsid w:val="00717538"/>
    <w:rsid w:val="00734F52"/>
    <w:rsid w:val="007366F0"/>
    <w:rsid w:val="00747D21"/>
    <w:rsid w:val="00773B80"/>
    <w:rsid w:val="007B1030"/>
    <w:rsid w:val="007B3992"/>
    <w:rsid w:val="007D3AF9"/>
    <w:rsid w:val="00821B1B"/>
    <w:rsid w:val="00857DE8"/>
    <w:rsid w:val="008722F8"/>
    <w:rsid w:val="008D1F3C"/>
    <w:rsid w:val="008F064C"/>
    <w:rsid w:val="00905E5E"/>
    <w:rsid w:val="009C4148"/>
    <w:rsid w:val="009F6424"/>
    <w:rsid w:val="00A83AD4"/>
    <w:rsid w:val="00AC1488"/>
    <w:rsid w:val="00AC1E32"/>
    <w:rsid w:val="00AC4AE5"/>
    <w:rsid w:val="00AD465B"/>
    <w:rsid w:val="00B00D67"/>
    <w:rsid w:val="00B179EE"/>
    <w:rsid w:val="00B27208"/>
    <w:rsid w:val="00B40238"/>
    <w:rsid w:val="00B4679D"/>
    <w:rsid w:val="00B47711"/>
    <w:rsid w:val="00B5787C"/>
    <w:rsid w:val="00B62BC9"/>
    <w:rsid w:val="00B841F3"/>
    <w:rsid w:val="00B846F3"/>
    <w:rsid w:val="00BB3A9D"/>
    <w:rsid w:val="00BF6C14"/>
    <w:rsid w:val="00C52D89"/>
    <w:rsid w:val="00C62788"/>
    <w:rsid w:val="00C94486"/>
    <w:rsid w:val="00CA2861"/>
    <w:rsid w:val="00CC3814"/>
    <w:rsid w:val="00CE0513"/>
    <w:rsid w:val="00CE41D0"/>
    <w:rsid w:val="00CF4746"/>
    <w:rsid w:val="00D22642"/>
    <w:rsid w:val="00D26D82"/>
    <w:rsid w:val="00D53B15"/>
    <w:rsid w:val="00D56932"/>
    <w:rsid w:val="00D70F59"/>
    <w:rsid w:val="00D72DF3"/>
    <w:rsid w:val="00D82E75"/>
    <w:rsid w:val="00D84DA6"/>
    <w:rsid w:val="00D91D3B"/>
    <w:rsid w:val="00DB385B"/>
    <w:rsid w:val="00DB4DC6"/>
    <w:rsid w:val="00DD5693"/>
    <w:rsid w:val="00DF1A45"/>
    <w:rsid w:val="00E42C42"/>
    <w:rsid w:val="00E56E00"/>
    <w:rsid w:val="00E62B86"/>
    <w:rsid w:val="00E6507E"/>
    <w:rsid w:val="00E65B92"/>
    <w:rsid w:val="00E814A7"/>
    <w:rsid w:val="00E97A15"/>
    <w:rsid w:val="00EB4EC1"/>
    <w:rsid w:val="00EB73FF"/>
    <w:rsid w:val="00EE1AA0"/>
    <w:rsid w:val="00EE1D95"/>
    <w:rsid w:val="00EE276C"/>
    <w:rsid w:val="00EF0F87"/>
    <w:rsid w:val="00EF27A3"/>
    <w:rsid w:val="00F02718"/>
    <w:rsid w:val="00F04A92"/>
    <w:rsid w:val="00F118A9"/>
    <w:rsid w:val="00F22D18"/>
    <w:rsid w:val="00F3309B"/>
    <w:rsid w:val="00F64D5F"/>
    <w:rsid w:val="00F70D14"/>
    <w:rsid w:val="00F74476"/>
    <w:rsid w:val="00FA4D6B"/>
    <w:rsid w:val="00FB0A93"/>
    <w:rsid w:val="00FF3610"/>
    <w:rsid w:val="02EAB000"/>
    <w:rsid w:val="369EF264"/>
    <w:rsid w:val="4157CBF2"/>
    <w:rsid w:val="42E3ADBE"/>
    <w:rsid w:val="50F90094"/>
    <w:rsid w:val="5364E95F"/>
    <w:rsid w:val="6E383222"/>
    <w:rsid w:val="76763B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15"/>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16"/>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 w:type="character" w:styleId="Hyperlink">
    <w:name w:val="Hyperlink"/>
    <w:basedOn w:val="DefaultParagraphFont"/>
    <w:uiPriority w:val="99"/>
    <w:unhideWhenUsed/>
    <w:rsid w:val="5364E95F"/>
    <w:rPr>
      <w:color w:val="467886"/>
      <w:u w:val="single"/>
    </w:rPr>
  </w:style>
  <w:style w:type="paragraph" w:styleId="EndnoteText">
    <w:name w:val="endnote text"/>
    <w:basedOn w:val="Normal"/>
    <w:link w:val="EndnoteTextChar"/>
    <w:uiPriority w:val="99"/>
    <w:semiHidden/>
    <w:unhideWhenUsed/>
    <w:rsid w:val="00110D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10DF1"/>
    <w:rPr>
      <w:sz w:val="20"/>
      <w:szCs w:val="20"/>
    </w:rPr>
  </w:style>
  <w:style w:type="character" w:styleId="EndnoteReference">
    <w:name w:val="endnote reference"/>
    <w:basedOn w:val="DefaultParagraphFont"/>
    <w:uiPriority w:val="99"/>
    <w:semiHidden/>
    <w:unhideWhenUsed/>
    <w:rsid w:val="00110D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odafactoflife.org.uk/media/g3qj1fy3/my-food-and-drink-today-ws-3-16-an.docx" TargetMode="External"/><Relationship Id="rId18" Type="http://schemas.openxmlformats.org/officeDocument/2006/relationships/hyperlink" Target="https://www.foodafactoflife.org.uk/media/2441/special-occasions-presentation-ppt-57he2.ppt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foodafactoflife.org.uk/media/ocqed3rk/my-favourite-food-and-drink-ws-3-16-an.docx" TargetMode="External"/><Relationship Id="rId7" Type="http://schemas.openxmlformats.org/officeDocument/2006/relationships/settings" Target="settings.xml"/><Relationship Id="rId12" Type="http://schemas.openxmlformats.org/officeDocument/2006/relationships/hyperlink" Target="https://foodafactoflife.org.uk/media/2759/food-photo-cards-c-316.docx" TargetMode="External"/><Relationship Id="rId17" Type="http://schemas.openxmlformats.org/officeDocument/2006/relationships/hyperlink" Target="https://www.foodafactoflife.org.uk/media/thslu2pd/special-occasions-ws-3-16-an.doc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oodafactoflife.org.uk/media/owfou2tf/meal-occasions-ws-3-16-an.docx" TargetMode="External"/><Relationship Id="rId20" Type="http://schemas.openxmlformats.org/officeDocument/2006/relationships/hyperlink" Target="https://www.foodafactoflife.org.uk/media/2439/i-like-that-ppt-57he2.ppt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odafactoflife.org.uk/media/1qkdzv3f/food-for-life-ppt-3-16-an.pptx"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foodafactoflife.org.uk/media/2440/mealtimes-presentation-ppt-57he2.pptx"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foodafactoflife.org.uk/media/2438/food-and-drinks-i-like-ws-57he2.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odafactoflife.org.uk/media/2442/mealtimes-worksheet-ws-57he2.docx" TargetMode="External"/><Relationship Id="rId22" Type="http://schemas.openxmlformats.org/officeDocument/2006/relationships/hyperlink" Target="https://www.foodafactoflife.org.uk/media/2443/sensory-vocabulary-cards-c-511.docx" TargetMode="Externa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itishnutritionfounda.sharepoint.com/sites/ee-education/TeamDocuments/EDUCATION%20FILES/AHDB%20Education/Website/New%20website%202025/Template/Word%20Template%20(Pupil).dotx?OR=81dd2b71-fb82-4b33-ac71-fed46bf0f87a&amp;CID=a28209a2-00e9-0001-665c-2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B1961A-5391-430A-A7FD-E40620D42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Word%20Template%20(Pupil).dotx?OR=81dd2b71-fb82-4b33-ac71-fed46bf0f87a&amp;CID=a28209a2-00e9-0001-665c-28b3</Template>
  <TotalTime>1005</TotalTime>
  <Pages>3</Pages>
  <Words>974</Words>
  <Characters>5553</Characters>
  <Application>Microsoft Office Word</Application>
  <DocSecurity>0</DocSecurity>
  <Lines>46</Lines>
  <Paragraphs>13</Paragraphs>
  <ScaleCrop>false</ScaleCrop>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16</cp:revision>
  <dcterms:created xsi:type="dcterms:W3CDTF">2026-04-13T10:12:00Z</dcterms:created>
  <dcterms:modified xsi:type="dcterms:W3CDTF">2026-05-15T14:05:00Z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