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C6793" w14:textId="1F5C048F" w:rsidR="00A82ACF" w:rsidRDefault="00A82ACF" w:rsidP="00D218C0">
      <w:pPr>
        <w:pStyle w:val="FFLSubHeaders"/>
        <w:rPr>
          <w:bCs w:val="0"/>
          <w:color w:val="263B83"/>
          <w:sz w:val="44"/>
          <w:szCs w:val="44"/>
          <w:lang w:val="en-GB"/>
        </w:rPr>
      </w:pPr>
      <w:r w:rsidRPr="00A82ACF">
        <w:rPr>
          <w:bCs w:val="0"/>
          <w:color w:val="263B83"/>
          <w:sz w:val="44"/>
          <w:szCs w:val="44"/>
          <w:lang w:val="en-GB"/>
        </w:rPr>
        <w:t>Malnutrition</w:t>
      </w:r>
      <w:r w:rsidR="000D3663">
        <w:rPr>
          <w:bCs w:val="0"/>
          <w:color w:val="263B83"/>
          <w:sz w:val="44"/>
          <w:szCs w:val="44"/>
          <w:lang w:val="en-GB"/>
        </w:rPr>
        <w:t xml:space="preserve"> answer sheet</w:t>
      </w:r>
    </w:p>
    <w:p w14:paraId="6A80CA16" w14:textId="38F5C0A2" w:rsidR="00A82ACF" w:rsidRPr="000D3663" w:rsidRDefault="00603780" w:rsidP="00A82ACF">
      <w:pPr>
        <w:rPr>
          <w:rFonts w:ascii="Arial" w:hAnsi="Arial" w:cs="Arial"/>
          <w:sz w:val="23"/>
          <w:szCs w:val="23"/>
        </w:rPr>
      </w:pPr>
      <w:r>
        <w:rPr>
          <w:color w:val="000000" w:themeColor="text1"/>
          <w:sz w:val="20"/>
          <w:szCs w:val="20"/>
        </w:rPr>
        <w:br/>
      </w:r>
      <w:r w:rsidR="00A82ACF" w:rsidRPr="000D3663">
        <w:rPr>
          <w:rFonts w:ascii="Arial" w:hAnsi="Arial" w:cs="Arial"/>
          <w:sz w:val="23"/>
          <w:szCs w:val="23"/>
        </w:rPr>
        <w:t xml:space="preserve">1. </w:t>
      </w:r>
      <w:r w:rsidR="000D3663" w:rsidRPr="000D3663">
        <w:rPr>
          <w:rFonts w:ascii="Arial" w:hAnsi="Arial" w:cs="Arial"/>
          <w:sz w:val="23"/>
          <w:szCs w:val="23"/>
        </w:rPr>
        <w:t xml:space="preserve">Complete the following sentence. </w:t>
      </w:r>
      <w:r w:rsidR="00A82ACF" w:rsidRPr="000D3663">
        <w:rPr>
          <w:rFonts w:ascii="Arial" w:hAnsi="Arial" w:cs="Arial"/>
          <w:sz w:val="23"/>
          <w:szCs w:val="23"/>
        </w:rPr>
        <w:t xml:space="preserve">Malnutrition refers to... </w:t>
      </w:r>
    </w:p>
    <w:p w14:paraId="69D599A9" w14:textId="77777777" w:rsidR="00A82ACF" w:rsidRPr="000D3663" w:rsidRDefault="00A82ACF" w:rsidP="00A82ACF">
      <w:pPr>
        <w:rPr>
          <w:rFonts w:ascii="Arial" w:hAnsi="Arial" w:cs="Arial"/>
          <w:sz w:val="23"/>
          <w:szCs w:val="23"/>
        </w:rPr>
      </w:pPr>
      <w:r w:rsidRPr="000D3663">
        <w:rPr>
          <w:rFonts w:ascii="Arial" w:hAnsi="Arial" w:cs="Arial"/>
          <w:sz w:val="23"/>
          <w:szCs w:val="23"/>
        </w:rPr>
        <w:t>Over nutrition</w:t>
      </w:r>
    </w:p>
    <w:p w14:paraId="4274E945" w14:textId="77777777" w:rsidR="00A82ACF" w:rsidRPr="000D3663" w:rsidRDefault="00A82ACF" w:rsidP="00A82ACF">
      <w:pPr>
        <w:rPr>
          <w:rFonts w:ascii="Arial" w:hAnsi="Arial" w:cs="Arial"/>
          <w:sz w:val="23"/>
          <w:szCs w:val="23"/>
        </w:rPr>
      </w:pPr>
      <w:r w:rsidRPr="000D3663">
        <w:rPr>
          <w:rFonts w:ascii="Arial" w:hAnsi="Arial" w:cs="Arial"/>
          <w:sz w:val="23"/>
          <w:szCs w:val="23"/>
        </w:rPr>
        <w:t>Undernutrition</w:t>
      </w:r>
    </w:p>
    <w:p w14:paraId="1A25E618" w14:textId="77777777" w:rsidR="00A82ACF" w:rsidRPr="000D3663" w:rsidRDefault="00A82ACF" w:rsidP="00A82ACF">
      <w:pPr>
        <w:rPr>
          <w:rFonts w:ascii="Arial" w:hAnsi="Arial" w:cs="Arial"/>
          <w:b/>
          <w:sz w:val="23"/>
          <w:szCs w:val="23"/>
        </w:rPr>
      </w:pPr>
      <w:r w:rsidRPr="000D3663">
        <w:rPr>
          <w:rFonts w:ascii="Arial" w:hAnsi="Arial" w:cs="Arial"/>
          <w:b/>
          <w:sz w:val="23"/>
          <w:szCs w:val="23"/>
        </w:rPr>
        <w:t>Both Over- and Under-nutrition</w:t>
      </w:r>
    </w:p>
    <w:p w14:paraId="3AF8DB05" w14:textId="77777777" w:rsidR="00A82ACF" w:rsidRPr="000D3663" w:rsidRDefault="00A82ACF" w:rsidP="00A82ACF">
      <w:pPr>
        <w:rPr>
          <w:rFonts w:ascii="Arial" w:hAnsi="Arial" w:cs="Arial"/>
          <w:sz w:val="22"/>
          <w:szCs w:val="23"/>
        </w:rPr>
      </w:pPr>
    </w:p>
    <w:p w14:paraId="77F72069" w14:textId="77777777" w:rsidR="00A82ACF" w:rsidRPr="000D3663" w:rsidRDefault="00A82ACF" w:rsidP="00A82ACF">
      <w:pPr>
        <w:rPr>
          <w:rFonts w:ascii="Arial" w:hAnsi="Arial" w:cs="Arial"/>
          <w:sz w:val="23"/>
          <w:szCs w:val="23"/>
        </w:rPr>
      </w:pPr>
      <w:r w:rsidRPr="000D3663">
        <w:rPr>
          <w:rFonts w:ascii="Arial" w:hAnsi="Arial" w:cs="Arial"/>
          <w:sz w:val="23"/>
          <w:szCs w:val="23"/>
        </w:rPr>
        <w:t xml:space="preserve">2. Which of these is more common in the UK? </w:t>
      </w:r>
    </w:p>
    <w:p w14:paraId="5EA354ED" w14:textId="77777777" w:rsidR="00A82ACF" w:rsidRPr="000D3663" w:rsidRDefault="00A82ACF" w:rsidP="00A82ACF">
      <w:pPr>
        <w:rPr>
          <w:rFonts w:ascii="Arial" w:hAnsi="Arial" w:cs="Arial"/>
          <w:sz w:val="23"/>
          <w:szCs w:val="23"/>
        </w:rPr>
      </w:pPr>
      <w:r w:rsidRPr="000D3663">
        <w:rPr>
          <w:rFonts w:ascii="Arial" w:hAnsi="Arial" w:cs="Arial"/>
          <w:sz w:val="23"/>
          <w:szCs w:val="23"/>
        </w:rPr>
        <w:t>Undernutrition</w:t>
      </w:r>
    </w:p>
    <w:p w14:paraId="3AFE00CF" w14:textId="77777777" w:rsidR="00A82ACF" w:rsidRPr="000D3663" w:rsidRDefault="00A82ACF" w:rsidP="00A82ACF">
      <w:pPr>
        <w:rPr>
          <w:rFonts w:ascii="Arial" w:hAnsi="Arial" w:cs="Arial"/>
          <w:b/>
          <w:sz w:val="23"/>
          <w:szCs w:val="23"/>
        </w:rPr>
      </w:pPr>
      <w:r w:rsidRPr="000D3663">
        <w:rPr>
          <w:rFonts w:ascii="Arial" w:hAnsi="Arial" w:cs="Arial"/>
          <w:b/>
          <w:sz w:val="23"/>
          <w:szCs w:val="23"/>
        </w:rPr>
        <w:t>Over nutrition</w:t>
      </w:r>
    </w:p>
    <w:p w14:paraId="3D71D094" w14:textId="77777777" w:rsidR="00A82ACF" w:rsidRPr="000D3663" w:rsidRDefault="00A82ACF" w:rsidP="00A82ACF">
      <w:pPr>
        <w:rPr>
          <w:rFonts w:ascii="Arial" w:hAnsi="Arial" w:cs="Arial"/>
          <w:sz w:val="22"/>
          <w:szCs w:val="23"/>
        </w:rPr>
      </w:pPr>
    </w:p>
    <w:p w14:paraId="525B8D44" w14:textId="77777777" w:rsidR="00A82ACF" w:rsidRPr="000D3663" w:rsidRDefault="00A82ACF" w:rsidP="00A82ACF">
      <w:pPr>
        <w:rPr>
          <w:rFonts w:ascii="Arial" w:hAnsi="Arial" w:cs="Arial"/>
          <w:sz w:val="23"/>
          <w:szCs w:val="23"/>
        </w:rPr>
      </w:pPr>
      <w:r w:rsidRPr="000D3663">
        <w:rPr>
          <w:rFonts w:ascii="Arial" w:hAnsi="Arial" w:cs="Arial"/>
          <w:sz w:val="23"/>
          <w:szCs w:val="23"/>
        </w:rPr>
        <w:t>3. True or false? Adults suffer from the effects of starvation more quickly than children.</w:t>
      </w:r>
    </w:p>
    <w:p w14:paraId="1D4738D4" w14:textId="77777777" w:rsidR="00A82ACF" w:rsidRPr="000D3663" w:rsidRDefault="00A82ACF" w:rsidP="00A82ACF">
      <w:pPr>
        <w:rPr>
          <w:rFonts w:ascii="Arial" w:hAnsi="Arial" w:cs="Arial"/>
          <w:sz w:val="23"/>
          <w:szCs w:val="23"/>
        </w:rPr>
      </w:pPr>
      <w:r w:rsidRPr="000D3663">
        <w:rPr>
          <w:rFonts w:ascii="Arial" w:hAnsi="Arial" w:cs="Arial"/>
          <w:sz w:val="23"/>
          <w:szCs w:val="23"/>
        </w:rPr>
        <w:t>True</w:t>
      </w:r>
    </w:p>
    <w:p w14:paraId="505BEFA9" w14:textId="77777777" w:rsidR="00A82ACF" w:rsidRPr="000D3663" w:rsidRDefault="00A82ACF" w:rsidP="00A82ACF">
      <w:pPr>
        <w:rPr>
          <w:rFonts w:ascii="Arial" w:hAnsi="Arial" w:cs="Arial"/>
          <w:b/>
          <w:sz w:val="23"/>
          <w:szCs w:val="23"/>
        </w:rPr>
      </w:pPr>
      <w:r w:rsidRPr="000D3663">
        <w:rPr>
          <w:rFonts w:ascii="Arial" w:hAnsi="Arial" w:cs="Arial"/>
          <w:b/>
          <w:sz w:val="23"/>
          <w:szCs w:val="23"/>
        </w:rPr>
        <w:t>False</w:t>
      </w:r>
    </w:p>
    <w:p w14:paraId="72060DA5" w14:textId="77777777" w:rsidR="00A82ACF" w:rsidRPr="000D3663" w:rsidRDefault="00A82ACF" w:rsidP="00A82ACF">
      <w:pPr>
        <w:rPr>
          <w:rFonts w:ascii="Arial" w:hAnsi="Arial" w:cs="Arial"/>
          <w:sz w:val="22"/>
          <w:szCs w:val="23"/>
        </w:rPr>
      </w:pPr>
    </w:p>
    <w:p w14:paraId="6D465851" w14:textId="7F8E9A86" w:rsidR="00A82ACF" w:rsidRPr="000D3663" w:rsidRDefault="00A82ACF" w:rsidP="00A82ACF">
      <w:pPr>
        <w:rPr>
          <w:rFonts w:ascii="Arial" w:hAnsi="Arial" w:cs="Arial"/>
          <w:sz w:val="23"/>
          <w:szCs w:val="23"/>
        </w:rPr>
      </w:pPr>
      <w:r w:rsidRPr="000D3663">
        <w:rPr>
          <w:rFonts w:ascii="Arial" w:hAnsi="Arial" w:cs="Arial"/>
          <w:sz w:val="23"/>
          <w:szCs w:val="23"/>
        </w:rPr>
        <w:t>4. True or false? Fat soluble vitamin deficiencies take longer to</w:t>
      </w:r>
      <w:r w:rsidR="00B36DB7" w:rsidRPr="000D3663">
        <w:rPr>
          <w:rFonts w:ascii="Arial" w:hAnsi="Arial" w:cs="Arial"/>
          <w:sz w:val="23"/>
          <w:szCs w:val="23"/>
        </w:rPr>
        <w:t xml:space="preserve"> develop than for water soluble.</w:t>
      </w:r>
    </w:p>
    <w:p w14:paraId="3EB7127D" w14:textId="77777777" w:rsidR="00A82ACF" w:rsidRPr="000D3663" w:rsidRDefault="00A82ACF" w:rsidP="00A82ACF">
      <w:pPr>
        <w:rPr>
          <w:rFonts w:ascii="Arial" w:hAnsi="Arial" w:cs="Arial"/>
          <w:b/>
          <w:sz w:val="23"/>
          <w:szCs w:val="23"/>
        </w:rPr>
      </w:pPr>
      <w:r w:rsidRPr="000D3663">
        <w:rPr>
          <w:rFonts w:ascii="Arial" w:hAnsi="Arial" w:cs="Arial"/>
          <w:b/>
          <w:sz w:val="23"/>
          <w:szCs w:val="23"/>
        </w:rPr>
        <w:t xml:space="preserve">True </w:t>
      </w:r>
    </w:p>
    <w:p w14:paraId="104D1104" w14:textId="77777777" w:rsidR="00A82ACF" w:rsidRPr="000D3663" w:rsidRDefault="00A82ACF" w:rsidP="00A82ACF">
      <w:pPr>
        <w:rPr>
          <w:rFonts w:ascii="Arial" w:hAnsi="Arial" w:cs="Arial"/>
          <w:sz w:val="23"/>
          <w:szCs w:val="23"/>
        </w:rPr>
      </w:pPr>
      <w:r w:rsidRPr="000D3663">
        <w:rPr>
          <w:rFonts w:ascii="Arial" w:hAnsi="Arial" w:cs="Arial"/>
          <w:sz w:val="23"/>
          <w:szCs w:val="23"/>
        </w:rPr>
        <w:t>False</w:t>
      </w:r>
    </w:p>
    <w:p w14:paraId="7792847E" w14:textId="77777777" w:rsidR="00A82ACF" w:rsidRPr="000D3663" w:rsidRDefault="00A82ACF" w:rsidP="00A82ACF">
      <w:pPr>
        <w:rPr>
          <w:rFonts w:ascii="Arial" w:hAnsi="Arial" w:cs="Arial"/>
          <w:sz w:val="22"/>
          <w:szCs w:val="23"/>
        </w:rPr>
      </w:pPr>
    </w:p>
    <w:p w14:paraId="4AF1BEE6" w14:textId="77777777" w:rsidR="00A82ACF" w:rsidRPr="000D3663" w:rsidRDefault="00A82ACF" w:rsidP="00A82ACF">
      <w:pPr>
        <w:rPr>
          <w:rFonts w:ascii="Arial" w:hAnsi="Arial" w:cs="Arial"/>
          <w:sz w:val="23"/>
          <w:szCs w:val="23"/>
        </w:rPr>
      </w:pPr>
      <w:r w:rsidRPr="000D3663">
        <w:rPr>
          <w:rFonts w:ascii="Arial" w:hAnsi="Arial" w:cs="Arial"/>
          <w:sz w:val="23"/>
          <w:szCs w:val="23"/>
        </w:rPr>
        <w:t xml:space="preserve">5. Which two of these are forms of protein energy malnutrition? </w:t>
      </w:r>
    </w:p>
    <w:p w14:paraId="37355166" w14:textId="77777777" w:rsidR="00A82ACF" w:rsidRPr="000D3663" w:rsidRDefault="00A82ACF" w:rsidP="00A82ACF">
      <w:pPr>
        <w:rPr>
          <w:rFonts w:ascii="Arial" w:hAnsi="Arial" w:cs="Arial"/>
          <w:sz w:val="23"/>
          <w:szCs w:val="23"/>
        </w:rPr>
      </w:pPr>
      <w:r w:rsidRPr="000D3663">
        <w:rPr>
          <w:rFonts w:ascii="Arial" w:hAnsi="Arial" w:cs="Arial"/>
          <w:sz w:val="23"/>
          <w:szCs w:val="23"/>
        </w:rPr>
        <w:t>Obesity</w:t>
      </w:r>
    </w:p>
    <w:p w14:paraId="138099B6" w14:textId="77777777" w:rsidR="00A82ACF" w:rsidRPr="000D3663" w:rsidRDefault="00A82ACF" w:rsidP="00A82ACF">
      <w:pPr>
        <w:rPr>
          <w:rFonts w:ascii="Arial" w:hAnsi="Arial" w:cs="Arial"/>
          <w:sz w:val="23"/>
          <w:szCs w:val="23"/>
        </w:rPr>
      </w:pPr>
      <w:r w:rsidRPr="000D3663">
        <w:rPr>
          <w:rFonts w:ascii="Arial" w:hAnsi="Arial" w:cs="Arial"/>
          <w:sz w:val="23"/>
          <w:szCs w:val="23"/>
        </w:rPr>
        <w:t>Anorexia</w:t>
      </w:r>
    </w:p>
    <w:p w14:paraId="4795A4EC" w14:textId="77777777" w:rsidR="00A82ACF" w:rsidRPr="000D3663" w:rsidRDefault="00A82ACF" w:rsidP="00A82ACF">
      <w:pPr>
        <w:rPr>
          <w:rFonts w:ascii="Arial" w:hAnsi="Arial" w:cs="Arial"/>
          <w:b/>
          <w:sz w:val="23"/>
          <w:szCs w:val="23"/>
        </w:rPr>
      </w:pPr>
      <w:r w:rsidRPr="000D3663">
        <w:rPr>
          <w:rFonts w:ascii="Arial" w:hAnsi="Arial" w:cs="Arial"/>
          <w:b/>
          <w:sz w:val="23"/>
          <w:szCs w:val="23"/>
        </w:rPr>
        <w:t>Kwashiorkor</w:t>
      </w:r>
    </w:p>
    <w:p w14:paraId="52E4C85A" w14:textId="77777777" w:rsidR="00A82ACF" w:rsidRPr="000D3663" w:rsidRDefault="00A82ACF" w:rsidP="00A82ACF">
      <w:pPr>
        <w:rPr>
          <w:rFonts w:ascii="Arial" w:hAnsi="Arial" w:cs="Arial"/>
          <w:b/>
          <w:sz w:val="23"/>
          <w:szCs w:val="23"/>
        </w:rPr>
      </w:pPr>
      <w:r w:rsidRPr="000D3663">
        <w:rPr>
          <w:rFonts w:ascii="Arial" w:hAnsi="Arial" w:cs="Arial"/>
          <w:b/>
          <w:sz w:val="23"/>
          <w:szCs w:val="23"/>
        </w:rPr>
        <w:t>Marasmus</w:t>
      </w:r>
    </w:p>
    <w:p w14:paraId="50252F2E" w14:textId="77777777" w:rsidR="00A82ACF" w:rsidRPr="000D3663" w:rsidRDefault="00A82ACF" w:rsidP="00A82ACF">
      <w:pPr>
        <w:rPr>
          <w:rFonts w:ascii="Arial" w:hAnsi="Arial" w:cs="Arial"/>
          <w:sz w:val="22"/>
          <w:szCs w:val="23"/>
        </w:rPr>
      </w:pPr>
    </w:p>
    <w:p w14:paraId="2869231F" w14:textId="77777777" w:rsidR="00A82ACF" w:rsidRPr="000D3663" w:rsidRDefault="00A82ACF" w:rsidP="00A82ACF">
      <w:pPr>
        <w:rPr>
          <w:rFonts w:ascii="Arial" w:hAnsi="Arial" w:cs="Arial"/>
          <w:sz w:val="23"/>
          <w:szCs w:val="23"/>
        </w:rPr>
      </w:pPr>
      <w:r w:rsidRPr="000D3663">
        <w:rPr>
          <w:rFonts w:ascii="Arial" w:hAnsi="Arial" w:cs="Arial"/>
          <w:sz w:val="23"/>
          <w:szCs w:val="23"/>
        </w:rPr>
        <w:t xml:space="preserve">6. Which of these groups of people are most at risk of iron deficiency? </w:t>
      </w:r>
    </w:p>
    <w:p w14:paraId="647512F5" w14:textId="33DD102C" w:rsidR="00A82ACF" w:rsidRPr="000D3663" w:rsidRDefault="000D3663" w:rsidP="00A82ACF">
      <w:pPr>
        <w:rPr>
          <w:rFonts w:ascii="Arial" w:hAnsi="Arial" w:cs="Arial"/>
          <w:sz w:val="23"/>
          <w:szCs w:val="23"/>
        </w:rPr>
      </w:pPr>
      <w:r w:rsidRPr="000D3663">
        <w:rPr>
          <w:rFonts w:ascii="Arial" w:hAnsi="Arial" w:cs="Arial"/>
          <w:sz w:val="23"/>
          <w:szCs w:val="23"/>
        </w:rPr>
        <w:t>Teenage b</w:t>
      </w:r>
      <w:r w:rsidR="00A82ACF" w:rsidRPr="000D3663">
        <w:rPr>
          <w:rFonts w:ascii="Arial" w:hAnsi="Arial" w:cs="Arial"/>
          <w:sz w:val="23"/>
          <w:szCs w:val="23"/>
        </w:rPr>
        <w:t>oys</w:t>
      </w:r>
    </w:p>
    <w:p w14:paraId="7A6531C5" w14:textId="77777777" w:rsidR="00A82ACF" w:rsidRPr="000D3663" w:rsidRDefault="00A82ACF" w:rsidP="00A82ACF">
      <w:pPr>
        <w:rPr>
          <w:rFonts w:ascii="Arial" w:hAnsi="Arial" w:cs="Arial"/>
          <w:b/>
          <w:sz w:val="23"/>
          <w:szCs w:val="23"/>
        </w:rPr>
      </w:pPr>
      <w:r w:rsidRPr="000D3663">
        <w:rPr>
          <w:rFonts w:ascii="Arial" w:hAnsi="Arial" w:cs="Arial"/>
          <w:b/>
          <w:sz w:val="23"/>
          <w:szCs w:val="23"/>
        </w:rPr>
        <w:t>Teenage girls</w:t>
      </w:r>
    </w:p>
    <w:p w14:paraId="17333A92" w14:textId="77777777" w:rsidR="00A82ACF" w:rsidRPr="000D3663" w:rsidRDefault="00A82ACF" w:rsidP="00A82ACF">
      <w:pPr>
        <w:rPr>
          <w:rFonts w:ascii="Arial" w:hAnsi="Arial" w:cs="Arial"/>
          <w:sz w:val="23"/>
          <w:szCs w:val="23"/>
        </w:rPr>
      </w:pPr>
      <w:r w:rsidRPr="000D3663">
        <w:rPr>
          <w:rFonts w:ascii="Arial" w:hAnsi="Arial" w:cs="Arial"/>
          <w:sz w:val="23"/>
          <w:szCs w:val="23"/>
        </w:rPr>
        <w:t>Women over the age of 70</w:t>
      </w:r>
    </w:p>
    <w:p w14:paraId="235AAB03" w14:textId="77777777" w:rsidR="00A82ACF" w:rsidRPr="000D3663" w:rsidRDefault="00A82ACF" w:rsidP="00A82ACF">
      <w:pPr>
        <w:rPr>
          <w:rFonts w:ascii="Arial" w:hAnsi="Arial" w:cs="Arial"/>
          <w:sz w:val="23"/>
          <w:szCs w:val="23"/>
        </w:rPr>
      </w:pPr>
      <w:r w:rsidRPr="000D3663">
        <w:rPr>
          <w:rFonts w:ascii="Arial" w:hAnsi="Arial" w:cs="Arial"/>
          <w:sz w:val="23"/>
          <w:szCs w:val="23"/>
        </w:rPr>
        <w:t>Men over the age of 70</w:t>
      </w:r>
    </w:p>
    <w:p w14:paraId="685F5FDD" w14:textId="77777777" w:rsidR="00A82ACF" w:rsidRPr="000D3663" w:rsidRDefault="00A82ACF" w:rsidP="00A82ACF">
      <w:pPr>
        <w:rPr>
          <w:rFonts w:ascii="Arial" w:hAnsi="Arial" w:cs="Arial"/>
          <w:sz w:val="22"/>
          <w:szCs w:val="23"/>
        </w:rPr>
      </w:pPr>
    </w:p>
    <w:p w14:paraId="2DED8FF5" w14:textId="3377E1FD" w:rsidR="00A82ACF" w:rsidRPr="000D3663" w:rsidRDefault="00A82ACF" w:rsidP="00A82ACF">
      <w:pPr>
        <w:rPr>
          <w:rFonts w:ascii="Arial" w:hAnsi="Arial" w:cs="Arial"/>
          <w:sz w:val="23"/>
          <w:szCs w:val="23"/>
        </w:rPr>
      </w:pPr>
      <w:r w:rsidRPr="000D3663">
        <w:rPr>
          <w:rFonts w:ascii="Arial" w:hAnsi="Arial" w:cs="Arial"/>
          <w:sz w:val="23"/>
          <w:szCs w:val="23"/>
        </w:rPr>
        <w:t>7. True or false? Over nutrition also includes consuming high quantities of micronutrients</w:t>
      </w:r>
      <w:r w:rsidR="00B36DB7" w:rsidRPr="000D3663">
        <w:rPr>
          <w:rFonts w:ascii="Arial" w:hAnsi="Arial" w:cs="Arial"/>
          <w:sz w:val="23"/>
          <w:szCs w:val="23"/>
        </w:rPr>
        <w:t>.</w:t>
      </w:r>
      <w:r w:rsidRPr="000D3663">
        <w:rPr>
          <w:rFonts w:ascii="Arial" w:hAnsi="Arial" w:cs="Arial"/>
          <w:sz w:val="23"/>
          <w:szCs w:val="23"/>
        </w:rPr>
        <w:t xml:space="preserve"> </w:t>
      </w:r>
    </w:p>
    <w:p w14:paraId="0DB86859" w14:textId="77777777" w:rsidR="00A82ACF" w:rsidRPr="000D3663" w:rsidRDefault="00A82ACF" w:rsidP="00A82ACF">
      <w:pPr>
        <w:rPr>
          <w:rFonts w:ascii="Arial" w:hAnsi="Arial" w:cs="Arial"/>
          <w:b/>
          <w:sz w:val="23"/>
          <w:szCs w:val="23"/>
        </w:rPr>
      </w:pPr>
      <w:r w:rsidRPr="000D3663">
        <w:rPr>
          <w:rFonts w:ascii="Arial" w:hAnsi="Arial" w:cs="Arial"/>
          <w:b/>
          <w:sz w:val="23"/>
          <w:szCs w:val="23"/>
        </w:rPr>
        <w:t>True</w:t>
      </w:r>
    </w:p>
    <w:p w14:paraId="7687D69A" w14:textId="77777777" w:rsidR="00A82ACF" w:rsidRPr="000D3663" w:rsidRDefault="00A82ACF" w:rsidP="00A82ACF">
      <w:pPr>
        <w:rPr>
          <w:rFonts w:ascii="Arial" w:hAnsi="Arial" w:cs="Arial"/>
          <w:sz w:val="23"/>
          <w:szCs w:val="23"/>
        </w:rPr>
      </w:pPr>
      <w:r w:rsidRPr="000D3663">
        <w:rPr>
          <w:rFonts w:ascii="Arial" w:hAnsi="Arial" w:cs="Arial"/>
          <w:sz w:val="23"/>
          <w:szCs w:val="23"/>
        </w:rPr>
        <w:t>False</w:t>
      </w:r>
    </w:p>
    <w:p w14:paraId="5440BB98" w14:textId="77777777" w:rsidR="00A82ACF" w:rsidRPr="000D3663" w:rsidRDefault="00A82ACF" w:rsidP="00A82ACF">
      <w:pPr>
        <w:rPr>
          <w:rFonts w:ascii="Arial" w:hAnsi="Arial" w:cs="Arial"/>
          <w:sz w:val="22"/>
          <w:szCs w:val="23"/>
        </w:rPr>
      </w:pPr>
    </w:p>
    <w:p w14:paraId="52699467" w14:textId="27D3C699" w:rsidR="00A82ACF" w:rsidRPr="000D3663" w:rsidRDefault="00B36DB7" w:rsidP="00A82ACF">
      <w:pPr>
        <w:rPr>
          <w:rFonts w:ascii="Arial" w:hAnsi="Arial" w:cs="Arial"/>
          <w:sz w:val="23"/>
          <w:szCs w:val="23"/>
        </w:rPr>
      </w:pPr>
      <w:r w:rsidRPr="000D3663">
        <w:rPr>
          <w:rFonts w:ascii="Arial" w:hAnsi="Arial" w:cs="Arial"/>
          <w:sz w:val="23"/>
          <w:szCs w:val="23"/>
        </w:rPr>
        <w:t>8. Which of the following</w:t>
      </w:r>
      <w:r w:rsidR="00A82ACF" w:rsidRPr="000D3663">
        <w:rPr>
          <w:rFonts w:ascii="Arial" w:hAnsi="Arial" w:cs="Arial"/>
          <w:sz w:val="23"/>
          <w:szCs w:val="23"/>
        </w:rPr>
        <w:t xml:space="preserve"> increases the risk of malnutrition? </w:t>
      </w:r>
    </w:p>
    <w:p w14:paraId="376F199F" w14:textId="77777777" w:rsidR="00A82ACF" w:rsidRPr="000D3663" w:rsidRDefault="00A82ACF" w:rsidP="00A82ACF">
      <w:pPr>
        <w:rPr>
          <w:rFonts w:ascii="Arial" w:hAnsi="Arial" w:cs="Arial"/>
          <w:sz w:val="23"/>
          <w:szCs w:val="23"/>
        </w:rPr>
      </w:pPr>
      <w:r w:rsidRPr="000D3663">
        <w:rPr>
          <w:rFonts w:ascii="Arial" w:hAnsi="Arial" w:cs="Arial"/>
          <w:sz w:val="23"/>
          <w:szCs w:val="23"/>
        </w:rPr>
        <w:t>Famine</w:t>
      </w:r>
    </w:p>
    <w:p w14:paraId="3C36B94F" w14:textId="77777777" w:rsidR="00A82ACF" w:rsidRPr="000D3663" w:rsidRDefault="00A82ACF" w:rsidP="00A82ACF">
      <w:pPr>
        <w:rPr>
          <w:rFonts w:ascii="Arial" w:hAnsi="Arial" w:cs="Arial"/>
          <w:sz w:val="23"/>
          <w:szCs w:val="23"/>
        </w:rPr>
      </w:pPr>
      <w:r w:rsidRPr="000D3663">
        <w:rPr>
          <w:rFonts w:ascii="Arial" w:hAnsi="Arial" w:cs="Arial"/>
          <w:sz w:val="23"/>
          <w:szCs w:val="23"/>
        </w:rPr>
        <w:t>Having higher nutrient requirements</w:t>
      </w:r>
    </w:p>
    <w:p w14:paraId="1A6FEFA8" w14:textId="77777777" w:rsidR="00A82ACF" w:rsidRPr="000D3663" w:rsidRDefault="00A82ACF" w:rsidP="00A82ACF">
      <w:pPr>
        <w:rPr>
          <w:rFonts w:ascii="Arial" w:hAnsi="Arial" w:cs="Arial"/>
          <w:sz w:val="23"/>
          <w:szCs w:val="23"/>
        </w:rPr>
      </w:pPr>
      <w:r w:rsidRPr="000D3663">
        <w:rPr>
          <w:rFonts w:ascii="Arial" w:hAnsi="Arial" w:cs="Arial"/>
          <w:sz w:val="23"/>
          <w:szCs w:val="23"/>
        </w:rPr>
        <w:t>Having a lack of income</w:t>
      </w:r>
    </w:p>
    <w:p w14:paraId="5349BF58" w14:textId="77777777" w:rsidR="00A82ACF" w:rsidRPr="000D3663" w:rsidRDefault="00A82ACF" w:rsidP="00A82ACF">
      <w:pPr>
        <w:rPr>
          <w:rFonts w:ascii="Arial" w:hAnsi="Arial" w:cs="Arial"/>
          <w:b/>
          <w:sz w:val="23"/>
          <w:szCs w:val="23"/>
        </w:rPr>
      </w:pPr>
      <w:r w:rsidRPr="000D3663">
        <w:rPr>
          <w:rFonts w:ascii="Arial" w:hAnsi="Arial" w:cs="Arial"/>
          <w:b/>
          <w:sz w:val="23"/>
          <w:szCs w:val="23"/>
        </w:rPr>
        <w:t>All of the above</w:t>
      </w:r>
    </w:p>
    <w:p w14:paraId="4F3E7F77" w14:textId="77777777" w:rsidR="00A82ACF" w:rsidRPr="000D3663" w:rsidRDefault="00A82ACF" w:rsidP="00A82ACF">
      <w:pPr>
        <w:rPr>
          <w:rFonts w:ascii="Arial" w:hAnsi="Arial" w:cs="Arial"/>
          <w:sz w:val="22"/>
          <w:szCs w:val="23"/>
        </w:rPr>
      </w:pPr>
    </w:p>
    <w:p w14:paraId="2BACD2AC" w14:textId="0276925C" w:rsidR="00A82ACF" w:rsidRPr="000D3663" w:rsidRDefault="00A82ACF" w:rsidP="00A82ACF">
      <w:pPr>
        <w:rPr>
          <w:rFonts w:ascii="Arial" w:hAnsi="Arial" w:cs="Arial"/>
          <w:sz w:val="23"/>
          <w:szCs w:val="23"/>
        </w:rPr>
      </w:pPr>
      <w:r w:rsidRPr="000D3663">
        <w:rPr>
          <w:rFonts w:ascii="Arial" w:hAnsi="Arial" w:cs="Arial"/>
          <w:sz w:val="23"/>
          <w:szCs w:val="23"/>
        </w:rPr>
        <w:t xml:space="preserve">9. </w:t>
      </w:r>
      <w:r w:rsidR="00B36DB7" w:rsidRPr="000D3663">
        <w:rPr>
          <w:rFonts w:ascii="Arial" w:hAnsi="Arial" w:cs="Arial"/>
          <w:sz w:val="23"/>
          <w:szCs w:val="23"/>
        </w:rPr>
        <w:t xml:space="preserve">Complete this sentence. </w:t>
      </w:r>
      <w:r w:rsidRPr="000D3663">
        <w:rPr>
          <w:rFonts w:ascii="Arial" w:hAnsi="Arial" w:cs="Arial"/>
          <w:sz w:val="23"/>
          <w:szCs w:val="23"/>
        </w:rPr>
        <w:t xml:space="preserve">People who are obese are more likely to have... </w:t>
      </w:r>
    </w:p>
    <w:p w14:paraId="201ACD2E" w14:textId="77777777" w:rsidR="00A82ACF" w:rsidRPr="000D3663" w:rsidRDefault="00A82ACF" w:rsidP="00A82ACF">
      <w:pPr>
        <w:rPr>
          <w:rFonts w:ascii="Arial" w:hAnsi="Arial" w:cs="Arial"/>
          <w:b/>
          <w:sz w:val="23"/>
          <w:szCs w:val="23"/>
        </w:rPr>
      </w:pPr>
      <w:r w:rsidRPr="000D3663">
        <w:rPr>
          <w:rFonts w:ascii="Arial" w:hAnsi="Arial" w:cs="Arial"/>
          <w:b/>
          <w:sz w:val="23"/>
          <w:szCs w:val="23"/>
        </w:rPr>
        <w:t>Type 2 diabetes</w:t>
      </w:r>
    </w:p>
    <w:p w14:paraId="3F3E1622" w14:textId="77777777" w:rsidR="00A82ACF" w:rsidRPr="000D3663" w:rsidRDefault="00A82ACF" w:rsidP="00A82ACF">
      <w:pPr>
        <w:rPr>
          <w:rFonts w:ascii="Arial" w:hAnsi="Arial" w:cs="Arial"/>
          <w:sz w:val="23"/>
          <w:szCs w:val="23"/>
        </w:rPr>
      </w:pPr>
      <w:r w:rsidRPr="000D3663">
        <w:rPr>
          <w:rFonts w:ascii="Arial" w:hAnsi="Arial" w:cs="Arial"/>
          <w:sz w:val="23"/>
          <w:szCs w:val="23"/>
        </w:rPr>
        <w:t>Stronger bones</w:t>
      </w:r>
    </w:p>
    <w:p w14:paraId="4BE3E793" w14:textId="77777777" w:rsidR="00A82ACF" w:rsidRPr="000D3663" w:rsidRDefault="00A82ACF" w:rsidP="00A82ACF">
      <w:pPr>
        <w:rPr>
          <w:rFonts w:ascii="Arial" w:hAnsi="Arial" w:cs="Arial"/>
          <w:sz w:val="23"/>
          <w:szCs w:val="23"/>
        </w:rPr>
      </w:pPr>
      <w:r w:rsidRPr="000D3663">
        <w:rPr>
          <w:rFonts w:ascii="Arial" w:hAnsi="Arial" w:cs="Arial"/>
          <w:sz w:val="23"/>
          <w:szCs w:val="23"/>
        </w:rPr>
        <w:t>A lower BMI</w:t>
      </w:r>
    </w:p>
    <w:p w14:paraId="0137C859" w14:textId="77777777" w:rsidR="00A82ACF" w:rsidRPr="000D3663" w:rsidRDefault="00A82ACF" w:rsidP="00A82ACF">
      <w:pPr>
        <w:rPr>
          <w:rFonts w:ascii="Arial" w:hAnsi="Arial" w:cs="Arial"/>
          <w:sz w:val="23"/>
          <w:szCs w:val="23"/>
        </w:rPr>
      </w:pPr>
      <w:r w:rsidRPr="000D3663">
        <w:rPr>
          <w:rFonts w:ascii="Arial" w:hAnsi="Arial" w:cs="Arial"/>
          <w:sz w:val="23"/>
          <w:szCs w:val="23"/>
        </w:rPr>
        <w:t>All of the above</w:t>
      </w:r>
    </w:p>
    <w:p w14:paraId="540DBEEB" w14:textId="77777777" w:rsidR="00A82ACF" w:rsidRPr="000D3663" w:rsidRDefault="00A82ACF" w:rsidP="00A82ACF">
      <w:pPr>
        <w:rPr>
          <w:rFonts w:ascii="Arial" w:hAnsi="Arial" w:cs="Arial"/>
          <w:sz w:val="18"/>
          <w:szCs w:val="23"/>
        </w:rPr>
      </w:pPr>
    </w:p>
    <w:p w14:paraId="2E622D3E" w14:textId="77777777" w:rsidR="00A82ACF" w:rsidRPr="000D3663" w:rsidRDefault="00A82ACF" w:rsidP="00A82ACF">
      <w:pPr>
        <w:rPr>
          <w:rFonts w:ascii="Arial" w:hAnsi="Arial" w:cs="Arial"/>
          <w:sz w:val="23"/>
          <w:szCs w:val="23"/>
        </w:rPr>
      </w:pPr>
      <w:r w:rsidRPr="000D3663">
        <w:rPr>
          <w:rFonts w:ascii="Arial" w:hAnsi="Arial" w:cs="Arial"/>
          <w:sz w:val="23"/>
          <w:szCs w:val="23"/>
        </w:rPr>
        <w:t xml:space="preserve">10. True or false? Worldwide obesity has nearly tripled since 1975. </w:t>
      </w:r>
    </w:p>
    <w:p w14:paraId="076E69BC" w14:textId="77777777" w:rsidR="00A82ACF" w:rsidRPr="000D3663" w:rsidRDefault="00A82ACF" w:rsidP="00A82ACF">
      <w:pPr>
        <w:rPr>
          <w:rFonts w:ascii="Arial" w:hAnsi="Arial" w:cs="Arial"/>
          <w:b/>
          <w:sz w:val="23"/>
          <w:szCs w:val="23"/>
        </w:rPr>
      </w:pPr>
      <w:r w:rsidRPr="000D3663">
        <w:rPr>
          <w:rFonts w:ascii="Arial" w:hAnsi="Arial" w:cs="Arial"/>
          <w:b/>
          <w:sz w:val="23"/>
          <w:szCs w:val="23"/>
        </w:rPr>
        <w:t>True</w:t>
      </w:r>
    </w:p>
    <w:p w14:paraId="0F4A8942" w14:textId="121EF4DF" w:rsidR="000607C7" w:rsidRPr="000D3663" w:rsidRDefault="00A82ACF" w:rsidP="000D3663">
      <w:pPr>
        <w:rPr>
          <w:rFonts w:ascii="Arial" w:hAnsi="Arial" w:cs="Arial"/>
          <w:sz w:val="23"/>
          <w:szCs w:val="23"/>
        </w:rPr>
      </w:pPr>
      <w:r w:rsidRPr="000D3663">
        <w:rPr>
          <w:rFonts w:ascii="Arial" w:hAnsi="Arial" w:cs="Arial"/>
          <w:sz w:val="23"/>
          <w:szCs w:val="23"/>
        </w:rPr>
        <w:t>False</w:t>
      </w:r>
    </w:p>
    <w:sectPr w:rsidR="000607C7" w:rsidRPr="000D3663" w:rsidSect="009710EF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E3E99" w14:textId="77777777" w:rsidR="00CF7A78" w:rsidRDefault="00CF7A78" w:rsidP="00A11D46">
      <w:r>
        <w:separator/>
      </w:r>
    </w:p>
  </w:endnote>
  <w:endnote w:type="continuationSeparator" w:id="0">
    <w:p w14:paraId="53119959" w14:textId="77777777" w:rsidR="00CF7A78" w:rsidRDefault="00CF7A78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2D7F159D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2067DE70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</w:t>
                              </w:r>
                              <w:r w:rsidR="001C145D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2067DE70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</w:t>
                        </w:r>
                        <w:r w:rsidR="001C145D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0D3663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03E36DB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3300AA36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A8699A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3300AA36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A8699A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0D366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180E8" w14:textId="77777777" w:rsidR="00CF7A78" w:rsidRDefault="00CF7A78" w:rsidP="00A11D46">
      <w:r>
        <w:separator/>
      </w:r>
    </w:p>
  </w:footnote>
  <w:footnote w:type="continuationSeparator" w:id="0">
    <w:p w14:paraId="2DEE642D" w14:textId="77777777" w:rsidR="00CF7A78" w:rsidRDefault="00CF7A78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4E1923CC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26D084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1F6C" w:rsidRPr="00A71F6C">
      <w:rPr>
        <w:rFonts w:ascii="Arial" w:hAnsi="Arial" w:cs="Arial"/>
        <w:color w:val="A6A6A6" w:themeColor="background1" w:themeShade="A6"/>
        <w:sz w:val="22"/>
      </w:rPr>
      <w:t>Name:</w:t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 w:rsidRPr="00A71F6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5137674">
    <w:abstractNumId w:val="13"/>
  </w:num>
  <w:num w:numId="2" w16cid:durableId="243029293">
    <w:abstractNumId w:val="12"/>
  </w:num>
  <w:num w:numId="3" w16cid:durableId="1281914506">
    <w:abstractNumId w:val="11"/>
  </w:num>
  <w:num w:numId="4" w16cid:durableId="925117491">
    <w:abstractNumId w:val="0"/>
  </w:num>
  <w:num w:numId="5" w16cid:durableId="1918053612">
    <w:abstractNumId w:val="1"/>
  </w:num>
  <w:num w:numId="6" w16cid:durableId="1641884963">
    <w:abstractNumId w:val="2"/>
  </w:num>
  <w:num w:numId="7" w16cid:durableId="296493025">
    <w:abstractNumId w:val="3"/>
  </w:num>
  <w:num w:numId="8" w16cid:durableId="633026004">
    <w:abstractNumId w:val="4"/>
  </w:num>
  <w:num w:numId="9" w16cid:durableId="1005668021">
    <w:abstractNumId w:val="9"/>
  </w:num>
  <w:num w:numId="10" w16cid:durableId="1824546509">
    <w:abstractNumId w:val="5"/>
  </w:num>
  <w:num w:numId="11" w16cid:durableId="81999077">
    <w:abstractNumId w:val="6"/>
  </w:num>
  <w:num w:numId="12" w16cid:durableId="1031421387">
    <w:abstractNumId w:val="7"/>
  </w:num>
  <w:num w:numId="13" w16cid:durableId="1080252884">
    <w:abstractNumId w:val="8"/>
  </w:num>
  <w:num w:numId="14" w16cid:durableId="13653586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0D3663"/>
    <w:rsid w:val="00173E4C"/>
    <w:rsid w:val="00190FAE"/>
    <w:rsid w:val="001C145D"/>
    <w:rsid w:val="001D7B2A"/>
    <w:rsid w:val="00207670"/>
    <w:rsid w:val="0023298F"/>
    <w:rsid w:val="003D43C9"/>
    <w:rsid w:val="003D5E2F"/>
    <w:rsid w:val="004031F1"/>
    <w:rsid w:val="00407274"/>
    <w:rsid w:val="0043230E"/>
    <w:rsid w:val="004B72F1"/>
    <w:rsid w:val="004D42CC"/>
    <w:rsid w:val="004D79EB"/>
    <w:rsid w:val="00513C03"/>
    <w:rsid w:val="005B23EC"/>
    <w:rsid w:val="005E1380"/>
    <w:rsid w:val="00603780"/>
    <w:rsid w:val="00674669"/>
    <w:rsid w:val="00740BD7"/>
    <w:rsid w:val="0075606F"/>
    <w:rsid w:val="00764FD2"/>
    <w:rsid w:val="007A64E1"/>
    <w:rsid w:val="00852667"/>
    <w:rsid w:val="00862629"/>
    <w:rsid w:val="0093502B"/>
    <w:rsid w:val="009360DC"/>
    <w:rsid w:val="009607A1"/>
    <w:rsid w:val="009710EF"/>
    <w:rsid w:val="00984BFE"/>
    <w:rsid w:val="00A11D46"/>
    <w:rsid w:val="00A71F6C"/>
    <w:rsid w:val="00A82ACF"/>
    <w:rsid w:val="00A8699A"/>
    <w:rsid w:val="00A86C75"/>
    <w:rsid w:val="00A90BFF"/>
    <w:rsid w:val="00AE7974"/>
    <w:rsid w:val="00B36DB7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CF7A78"/>
    <w:rsid w:val="00D07E98"/>
    <w:rsid w:val="00D13DB7"/>
    <w:rsid w:val="00D218C0"/>
    <w:rsid w:val="00D82D30"/>
    <w:rsid w:val="00DC401F"/>
    <w:rsid w:val="00E03FCF"/>
    <w:rsid w:val="00E16E32"/>
    <w:rsid w:val="00F07212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6B753BF9"/>
  <w14:defaultImageDpi w14:val="300"/>
  <w15:docId w15:val="{8058473A-3A49-4217-94CA-8ABC4F46C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7d02dd-d8f6-4ac9-bd74-b11e6dbbf829">
      <Terms xmlns="http://schemas.microsoft.com/office/infopath/2007/PartnerControls"/>
    </lcf76f155ced4ddcb4097134ff3c332f>
    <TaxCatchAll xmlns="e23bd75c-2c0f-42ec-881a-8c8145746009" xsi:nil="true"/>
  </documentManagement>
</p:properties>
</file>

<file path=customXml/itemProps1.xml><?xml version="1.0" encoding="utf-8"?>
<ds:datastoreItem xmlns:ds="http://schemas.openxmlformats.org/officeDocument/2006/customXml" ds:itemID="{ABFBC5B4-7DE1-412D-A588-85229288B5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68BC4D-E795-44EA-B30E-0EA633ECBF6B}"/>
</file>

<file path=customXml/itemProps3.xml><?xml version="1.0" encoding="utf-8"?>
<ds:datastoreItem xmlns:ds="http://schemas.openxmlformats.org/officeDocument/2006/customXml" ds:itemID="{12D9808B-A9FA-4413-B93F-2315192F4F7C}"/>
</file>

<file path=customXml/itemProps4.xml><?xml version="1.0" encoding="utf-8"?>
<ds:datastoreItem xmlns:ds="http://schemas.openxmlformats.org/officeDocument/2006/customXml" ds:itemID="{CF547664-C388-497F-8B86-2606D07BFBE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5</cp:revision>
  <dcterms:created xsi:type="dcterms:W3CDTF">2019-03-15T15:12:00Z</dcterms:created>
  <dcterms:modified xsi:type="dcterms:W3CDTF">2023-11-02T11:33:00Z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